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4687"/>
        <w:gridCol w:w="4687"/>
      </w:tblGrid>
      <w:tr w:rsidR="008E0281" w:rsidRPr="00125903" w:rsidTr="00522D2A">
        <w:trPr>
          <w:trHeight w:val="523"/>
        </w:trPr>
        <w:tc>
          <w:tcPr>
            <w:tcW w:w="4687" w:type="dxa"/>
            <w:tcBorders>
              <w:top w:val="nil"/>
              <w:left w:val="nil"/>
              <w:bottom w:val="nil"/>
              <w:right w:val="nil"/>
            </w:tcBorders>
          </w:tcPr>
          <w:p w:rsidR="00522D2A" w:rsidRPr="00125903" w:rsidRDefault="00522D2A" w:rsidP="00125903">
            <w:pPr>
              <w:pStyle w:val="Default"/>
              <w:spacing w:line="276" w:lineRule="auto"/>
              <w:jc w:val="right"/>
              <w:rPr>
                <w:color w:val="auto"/>
              </w:rPr>
            </w:pPr>
          </w:p>
        </w:tc>
        <w:tc>
          <w:tcPr>
            <w:tcW w:w="4687" w:type="dxa"/>
            <w:tcBorders>
              <w:top w:val="nil"/>
              <w:left w:val="nil"/>
              <w:bottom w:val="nil"/>
              <w:right w:val="nil"/>
            </w:tcBorders>
            <w:hideMark/>
          </w:tcPr>
          <w:p w:rsidR="00522D2A" w:rsidRPr="00125903" w:rsidRDefault="00522D2A" w:rsidP="00125903">
            <w:pPr>
              <w:pStyle w:val="Default"/>
              <w:spacing w:line="276" w:lineRule="auto"/>
              <w:rPr>
                <w:color w:val="auto"/>
              </w:rPr>
            </w:pPr>
            <w:r w:rsidRPr="00125903">
              <w:rPr>
                <w:color w:val="auto"/>
              </w:rPr>
              <w:t xml:space="preserve">PATVIRTINTA </w:t>
            </w:r>
          </w:p>
          <w:p w:rsidR="00522D2A" w:rsidRPr="00125903" w:rsidRDefault="00522D2A" w:rsidP="00575719">
            <w:pPr>
              <w:pStyle w:val="Default"/>
              <w:spacing w:line="276" w:lineRule="auto"/>
              <w:rPr>
                <w:color w:val="auto"/>
              </w:rPr>
            </w:pPr>
            <w:r w:rsidRPr="00125903">
              <w:rPr>
                <w:color w:val="auto"/>
              </w:rPr>
              <w:t xml:space="preserve">Pakruojo Juozo Pakalnio </w:t>
            </w:r>
            <w:r w:rsidR="00575719">
              <w:rPr>
                <w:color w:val="auto"/>
              </w:rPr>
              <w:t>menų</w:t>
            </w:r>
            <w:bookmarkStart w:id="0" w:name="_GoBack"/>
            <w:bookmarkEnd w:id="0"/>
            <w:r w:rsidR="00217088">
              <w:rPr>
                <w:color w:val="auto"/>
              </w:rPr>
              <w:t xml:space="preserve"> mokyklos direktoriaus 2024</w:t>
            </w:r>
            <w:r w:rsidRPr="00125903">
              <w:rPr>
                <w:color w:val="auto"/>
              </w:rPr>
              <w:t xml:space="preserve"> m.</w:t>
            </w:r>
            <w:r w:rsidR="00B94533">
              <w:rPr>
                <w:color w:val="auto"/>
              </w:rPr>
              <w:t xml:space="preserve"> vasario 6 </w:t>
            </w:r>
            <w:r w:rsidRPr="00125903">
              <w:rPr>
                <w:color w:val="auto"/>
              </w:rPr>
              <w:t xml:space="preserve">d. įsakymu </w:t>
            </w:r>
            <w:r w:rsidR="00BE7A91" w:rsidRPr="00125903">
              <w:rPr>
                <w:color w:val="auto"/>
              </w:rPr>
              <w:t xml:space="preserve">  </w:t>
            </w:r>
            <w:r w:rsidRPr="00125903">
              <w:rPr>
                <w:color w:val="auto"/>
              </w:rPr>
              <w:t xml:space="preserve">Nr. V- </w:t>
            </w:r>
            <w:r w:rsidR="00B94533">
              <w:rPr>
                <w:color w:val="auto"/>
              </w:rPr>
              <w:t>19</w:t>
            </w:r>
          </w:p>
        </w:tc>
      </w:tr>
    </w:tbl>
    <w:p w:rsidR="00522D2A" w:rsidRPr="00125903" w:rsidRDefault="00522D2A" w:rsidP="00125903">
      <w:pPr>
        <w:pStyle w:val="Default"/>
        <w:spacing w:line="276" w:lineRule="auto"/>
      </w:pPr>
    </w:p>
    <w:p w:rsidR="00522D2A" w:rsidRPr="00125903" w:rsidRDefault="00522D2A" w:rsidP="00125903">
      <w:pPr>
        <w:pStyle w:val="Default"/>
        <w:spacing w:line="276" w:lineRule="auto"/>
        <w:jc w:val="center"/>
      </w:pPr>
      <w:r w:rsidRPr="00125903">
        <w:rPr>
          <w:b/>
          <w:bCs/>
        </w:rPr>
        <w:t xml:space="preserve">PAKRUOJO JUOZO PAKALNIO </w:t>
      </w:r>
      <w:r w:rsidR="00575719">
        <w:rPr>
          <w:b/>
          <w:bCs/>
        </w:rPr>
        <w:t>MENŲ</w:t>
      </w:r>
      <w:r w:rsidRPr="00125903">
        <w:rPr>
          <w:b/>
          <w:bCs/>
        </w:rPr>
        <w:t xml:space="preserve"> MOKYKLOS</w:t>
      </w:r>
    </w:p>
    <w:p w:rsidR="0002469E" w:rsidRPr="00125903" w:rsidRDefault="00217088" w:rsidP="00A81E34">
      <w:pPr>
        <w:pStyle w:val="Default"/>
        <w:spacing w:line="276" w:lineRule="auto"/>
        <w:jc w:val="center"/>
        <w:rPr>
          <w:b/>
          <w:bCs/>
        </w:rPr>
      </w:pPr>
      <w:r>
        <w:rPr>
          <w:b/>
          <w:bCs/>
        </w:rPr>
        <w:t>2024</w:t>
      </w:r>
      <w:r w:rsidR="00522D2A" w:rsidRPr="00125903">
        <w:rPr>
          <w:b/>
          <w:bCs/>
        </w:rPr>
        <w:t xml:space="preserve"> METŲ VEIKLOS PLANAS</w:t>
      </w:r>
    </w:p>
    <w:p w:rsidR="00125903" w:rsidRPr="00125903" w:rsidRDefault="006576FE" w:rsidP="00125903">
      <w:pPr>
        <w:spacing w:line="276" w:lineRule="auto"/>
        <w:ind w:firstLine="993"/>
        <w:jc w:val="both"/>
        <w:rPr>
          <w:rFonts w:eastAsia="Calibri"/>
          <w:b/>
          <w:bCs/>
          <w:spacing w:val="0"/>
          <w:position w:val="0"/>
          <w:sz w:val="24"/>
          <w:szCs w:val="24"/>
          <w:lang w:val="lt-LT" w:eastAsia="lt-LT"/>
        </w:rPr>
      </w:pPr>
      <w:bookmarkStart w:id="1" w:name="_Toc381605680"/>
      <w:r w:rsidRPr="00125903">
        <w:rPr>
          <w:bCs/>
          <w:sz w:val="24"/>
          <w:szCs w:val="24"/>
          <w:lang w:val="lt-LT" w:eastAsia="lt-LT"/>
        </w:rPr>
        <w:t xml:space="preserve">                </w:t>
      </w:r>
      <w:r w:rsidR="00125903" w:rsidRPr="00125903">
        <w:rPr>
          <w:rFonts w:eastAsia="Calibri"/>
          <w:b/>
          <w:bCs/>
          <w:sz w:val="24"/>
          <w:szCs w:val="24"/>
          <w:lang w:val="lt-LT" w:eastAsia="lt-LT"/>
        </w:rPr>
        <w:t>Įstaigos pavadinimas ir paskirtis:</w:t>
      </w:r>
    </w:p>
    <w:p w:rsidR="00125903" w:rsidRPr="00125903" w:rsidRDefault="00125903" w:rsidP="00125903">
      <w:pPr>
        <w:spacing w:line="276" w:lineRule="auto"/>
        <w:ind w:firstLine="851"/>
        <w:jc w:val="both"/>
        <w:rPr>
          <w:bCs/>
          <w:sz w:val="24"/>
          <w:szCs w:val="24"/>
          <w:lang w:val="lt-LT"/>
        </w:rPr>
      </w:pPr>
      <w:r w:rsidRPr="00125903">
        <w:rPr>
          <w:b/>
          <w:bCs/>
          <w:sz w:val="24"/>
          <w:szCs w:val="24"/>
          <w:lang w:val="lt-LT"/>
        </w:rPr>
        <w:t>Pakruojo Juozo Pakalnio menų mokykla,</w:t>
      </w:r>
      <w:r w:rsidRPr="00125903">
        <w:rPr>
          <w:bCs/>
          <w:sz w:val="24"/>
          <w:szCs w:val="24"/>
          <w:lang w:val="lt-LT"/>
        </w:rPr>
        <w:t xml:space="preserve"> kodas 290067470, adresas: L. Giros g. 4, Pakruojis, mokyklos tipas- neformaliojo vaikų švietimo mokykla ir formalųjį švietimą papildančio ugdymo mokykla. Mokyklos pagrindinė paskirtis – neformaliojo vaikų švietimo grupės muzikinio, dailės, šokio ugdymo mokykla.</w:t>
      </w:r>
    </w:p>
    <w:p w:rsidR="00125903" w:rsidRPr="00125903" w:rsidRDefault="00125903" w:rsidP="00125903">
      <w:pPr>
        <w:spacing w:line="276" w:lineRule="auto"/>
        <w:ind w:firstLine="360"/>
        <w:jc w:val="both"/>
        <w:rPr>
          <w:b/>
          <w:bCs/>
          <w:sz w:val="24"/>
          <w:szCs w:val="24"/>
          <w:lang w:val="lt-LT"/>
        </w:rPr>
      </w:pPr>
      <w:r w:rsidRPr="00125903">
        <w:rPr>
          <w:b/>
          <w:bCs/>
          <w:sz w:val="24"/>
          <w:szCs w:val="24"/>
          <w:lang w:val="lt-LT"/>
        </w:rPr>
        <w:t>Įstaigos struktūra:</w:t>
      </w:r>
    </w:p>
    <w:p w:rsidR="00125903" w:rsidRPr="00125903" w:rsidRDefault="00217088" w:rsidP="00125903">
      <w:pPr>
        <w:spacing w:line="276" w:lineRule="auto"/>
        <w:ind w:firstLine="360"/>
        <w:jc w:val="both"/>
        <w:rPr>
          <w:bCs/>
          <w:sz w:val="24"/>
          <w:szCs w:val="24"/>
          <w:lang w:val="lt-LT"/>
        </w:rPr>
      </w:pPr>
      <w:r>
        <w:rPr>
          <w:bCs/>
          <w:sz w:val="24"/>
          <w:szCs w:val="24"/>
          <w:lang w:val="lt-LT"/>
        </w:rPr>
        <w:t>2024</w:t>
      </w:r>
      <w:r w:rsidR="00125903" w:rsidRPr="00125903">
        <w:rPr>
          <w:bCs/>
          <w:sz w:val="24"/>
          <w:szCs w:val="24"/>
          <w:lang w:val="lt-LT"/>
        </w:rPr>
        <w:t xml:space="preserve"> m. </w:t>
      </w:r>
      <w:r>
        <w:rPr>
          <w:bCs/>
          <w:sz w:val="24"/>
          <w:szCs w:val="24"/>
          <w:lang w:val="lt-LT"/>
        </w:rPr>
        <w:t>pradžioje</w:t>
      </w:r>
      <w:r w:rsidR="00125903" w:rsidRPr="00125903">
        <w:rPr>
          <w:bCs/>
          <w:sz w:val="24"/>
          <w:szCs w:val="24"/>
          <w:lang w:val="lt-LT"/>
        </w:rPr>
        <w:t xml:space="preserve"> Pakruojo Juozo </w:t>
      </w:r>
      <w:r>
        <w:rPr>
          <w:bCs/>
          <w:sz w:val="24"/>
          <w:szCs w:val="24"/>
          <w:lang w:val="lt-LT"/>
        </w:rPr>
        <w:t>Pakalnio menų mokykloje dirbo 33</w:t>
      </w:r>
      <w:r w:rsidR="00125903" w:rsidRPr="00125903">
        <w:rPr>
          <w:bCs/>
          <w:sz w:val="24"/>
          <w:szCs w:val="24"/>
          <w:lang w:val="lt-LT"/>
        </w:rPr>
        <w:t xml:space="preserve"> darbuotojai: </w:t>
      </w:r>
    </w:p>
    <w:p w:rsidR="00125903" w:rsidRPr="00125903" w:rsidRDefault="00125903" w:rsidP="00125903">
      <w:pPr>
        <w:numPr>
          <w:ilvl w:val="1"/>
          <w:numId w:val="39"/>
        </w:numPr>
        <w:spacing w:line="276" w:lineRule="auto"/>
        <w:ind w:left="360"/>
        <w:jc w:val="both"/>
        <w:rPr>
          <w:bCs/>
          <w:sz w:val="24"/>
          <w:szCs w:val="24"/>
          <w:lang w:val="lt-LT"/>
        </w:rPr>
      </w:pPr>
      <w:r w:rsidRPr="00125903">
        <w:rPr>
          <w:bCs/>
          <w:sz w:val="24"/>
          <w:szCs w:val="24"/>
          <w:lang w:val="lt-LT"/>
        </w:rPr>
        <w:t>3 administracijos darbuotojai: direktorė, sekretorė, ūkvedė;</w:t>
      </w:r>
    </w:p>
    <w:p w:rsidR="00125903" w:rsidRPr="00125903" w:rsidRDefault="00125903" w:rsidP="00125903">
      <w:pPr>
        <w:numPr>
          <w:ilvl w:val="1"/>
          <w:numId w:val="39"/>
        </w:numPr>
        <w:spacing w:line="276" w:lineRule="auto"/>
        <w:ind w:left="360"/>
        <w:jc w:val="both"/>
        <w:rPr>
          <w:bCs/>
          <w:sz w:val="24"/>
          <w:szCs w:val="24"/>
          <w:lang w:val="lt-LT"/>
        </w:rPr>
      </w:pPr>
      <w:r w:rsidRPr="00125903">
        <w:rPr>
          <w:bCs/>
          <w:sz w:val="24"/>
          <w:szCs w:val="24"/>
          <w:lang w:val="lt-LT"/>
        </w:rPr>
        <w:t>2</w:t>
      </w:r>
      <w:r w:rsidR="00217088">
        <w:rPr>
          <w:bCs/>
          <w:sz w:val="24"/>
          <w:szCs w:val="24"/>
          <w:lang w:val="lt-LT"/>
        </w:rPr>
        <w:t>2 mokytojai (16,99</w:t>
      </w:r>
      <w:r w:rsidRPr="00125903">
        <w:rPr>
          <w:bCs/>
          <w:sz w:val="24"/>
          <w:szCs w:val="24"/>
          <w:lang w:val="lt-LT"/>
        </w:rPr>
        <w:t xml:space="preserve"> etato);</w:t>
      </w:r>
    </w:p>
    <w:p w:rsidR="00125903" w:rsidRPr="00125903" w:rsidRDefault="00125903" w:rsidP="00125903">
      <w:pPr>
        <w:numPr>
          <w:ilvl w:val="1"/>
          <w:numId w:val="39"/>
        </w:numPr>
        <w:spacing w:line="276" w:lineRule="auto"/>
        <w:ind w:left="360"/>
        <w:jc w:val="both"/>
        <w:rPr>
          <w:bCs/>
          <w:sz w:val="24"/>
          <w:szCs w:val="24"/>
          <w:lang w:val="lt-LT"/>
        </w:rPr>
      </w:pPr>
      <w:r w:rsidRPr="00125903">
        <w:rPr>
          <w:bCs/>
          <w:sz w:val="24"/>
          <w:szCs w:val="24"/>
          <w:lang w:val="lt-LT"/>
        </w:rPr>
        <w:t>1 socialinis pedagogas, 2 jaunimo darbuotojos (Pakruojo atviro jaunimo centro darbuotojai);</w:t>
      </w:r>
    </w:p>
    <w:p w:rsidR="00125903" w:rsidRPr="00125903" w:rsidRDefault="00125903" w:rsidP="00125903">
      <w:pPr>
        <w:numPr>
          <w:ilvl w:val="1"/>
          <w:numId w:val="39"/>
        </w:numPr>
        <w:spacing w:line="276" w:lineRule="auto"/>
        <w:ind w:left="360"/>
        <w:jc w:val="both"/>
        <w:rPr>
          <w:bCs/>
          <w:sz w:val="24"/>
          <w:szCs w:val="24"/>
          <w:lang w:val="lt-LT"/>
        </w:rPr>
      </w:pPr>
      <w:r w:rsidRPr="00125903">
        <w:rPr>
          <w:bCs/>
          <w:sz w:val="24"/>
          <w:szCs w:val="24"/>
          <w:lang w:val="lt-LT"/>
        </w:rPr>
        <w:t xml:space="preserve">5 aptarnaujančio personalo darbuotojai: 1 kiemsargis, 3 valytojos, 1 darbininkas.  </w:t>
      </w:r>
    </w:p>
    <w:p w:rsidR="00125903" w:rsidRDefault="00125903" w:rsidP="00125903">
      <w:pPr>
        <w:spacing w:line="276" w:lineRule="auto"/>
        <w:ind w:firstLine="993"/>
        <w:jc w:val="both"/>
        <w:rPr>
          <w:rFonts w:eastAsia="Calibri"/>
          <w:sz w:val="24"/>
          <w:szCs w:val="24"/>
          <w:lang w:val="lt-LT" w:eastAsia="lt-LT"/>
        </w:rPr>
      </w:pPr>
      <w:r w:rsidRPr="00125903">
        <w:rPr>
          <w:rFonts w:eastAsia="Calibri"/>
          <w:sz w:val="24"/>
          <w:szCs w:val="24"/>
          <w:lang w:val="lt-LT" w:eastAsia="lt-LT"/>
        </w:rPr>
        <w:t xml:space="preserve">Mokykloje veikia savivaldos institucijos: Mokyklos taryba, Mokytojų taryba, Metodinė taryba, Darbo taryba.   </w:t>
      </w:r>
    </w:p>
    <w:p w:rsidR="00217088" w:rsidRPr="00125903" w:rsidRDefault="00217088" w:rsidP="00125903">
      <w:pPr>
        <w:spacing w:line="276" w:lineRule="auto"/>
        <w:ind w:firstLine="993"/>
        <w:jc w:val="both"/>
        <w:rPr>
          <w:rFonts w:eastAsia="Calibri"/>
          <w:sz w:val="24"/>
          <w:szCs w:val="24"/>
          <w:lang w:val="lt-LT" w:eastAsia="lt-LT"/>
        </w:rPr>
      </w:pPr>
    </w:p>
    <w:p w:rsidR="00217088" w:rsidRPr="00217088" w:rsidRDefault="00217088" w:rsidP="00217088">
      <w:pPr>
        <w:spacing w:line="276" w:lineRule="auto"/>
        <w:ind w:firstLine="62"/>
        <w:jc w:val="both"/>
        <w:rPr>
          <w:b/>
          <w:bCs/>
          <w:sz w:val="24"/>
          <w:szCs w:val="24"/>
          <w:lang w:val="lt-LT" w:eastAsia="lt-LT"/>
        </w:rPr>
      </w:pPr>
      <w:r w:rsidRPr="00217088">
        <w:rPr>
          <w:b/>
          <w:bCs/>
          <w:sz w:val="24"/>
          <w:szCs w:val="24"/>
          <w:lang w:val="lt-LT" w:eastAsia="lt-LT"/>
        </w:rPr>
        <w:t>Informacija apie mokinius 2023/ 2024 m. m.</w:t>
      </w:r>
    </w:p>
    <w:tbl>
      <w:tblPr>
        <w:tblStyle w:val="Lentelstinklelis"/>
        <w:tblW w:w="0" w:type="auto"/>
        <w:tblInd w:w="113" w:type="dxa"/>
        <w:tblLook w:val="04A0" w:firstRow="1" w:lastRow="0" w:firstColumn="1" w:lastColumn="0" w:noHBand="0" w:noVBand="1"/>
      </w:tblPr>
      <w:tblGrid>
        <w:gridCol w:w="844"/>
        <w:gridCol w:w="4113"/>
        <w:gridCol w:w="1275"/>
        <w:gridCol w:w="1276"/>
        <w:gridCol w:w="1809"/>
      </w:tblGrid>
      <w:tr w:rsidR="00217088" w:rsidRPr="00217088" w:rsidTr="00217088">
        <w:tc>
          <w:tcPr>
            <w:tcW w:w="844" w:type="dxa"/>
            <w:vMerge w:val="restart"/>
          </w:tcPr>
          <w:p w:rsidR="00217088" w:rsidRPr="00217088" w:rsidRDefault="00217088" w:rsidP="00217088">
            <w:pPr>
              <w:spacing w:line="276" w:lineRule="auto"/>
              <w:ind w:firstLine="62"/>
              <w:jc w:val="both"/>
              <w:rPr>
                <w:b/>
                <w:bCs/>
                <w:sz w:val="24"/>
                <w:szCs w:val="24"/>
                <w:lang w:val="lt-LT"/>
              </w:rPr>
            </w:pPr>
            <w:r w:rsidRPr="00217088">
              <w:rPr>
                <w:b/>
                <w:bCs/>
                <w:sz w:val="24"/>
                <w:szCs w:val="24"/>
                <w:lang w:val="lt-LT"/>
              </w:rPr>
              <w:t>Nr.</w:t>
            </w:r>
          </w:p>
        </w:tc>
        <w:tc>
          <w:tcPr>
            <w:tcW w:w="4113" w:type="dxa"/>
            <w:vMerge w:val="restart"/>
          </w:tcPr>
          <w:p w:rsidR="00217088" w:rsidRPr="00217088" w:rsidRDefault="00217088" w:rsidP="00217088">
            <w:pPr>
              <w:spacing w:line="276" w:lineRule="auto"/>
              <w:ind w:firstLine="62"/>
              <w:jc w:val="both"/>
              <w:rPr>
                <w:b/>
                <w:bCs/>
                <w:sz w:val="24"/>
                <w:szCs w:val="24"/>
                <w:lang w:val="lt-LT"/>
              </w:rPr>
            </w:pPr>
            <w:r w:rsidRPr="00217088">
              <w:rPr>
                <w:b/>
                <w:bCs/>
                <w:sz w:val="24"/>
                <w:szCs w:val="24"/>
                <w:lang w:val="lt-LT"/>
              </w:rPr>
              <w:t xml:space="preserve">Specialybė </w:t>
            </w:r>
          </w:p>
        </w:tc>
        <w:tc>
          <w:tcPr>
            <w:tcW w:w="4360" w:type="dxa"/>
            <w:gridSpan w:val="3"/>
          </w:tcPr>
          <w:p w:rsidR="00217088" w:rsidRPr="00217088" w:rsidRDefault="00217088" w:rsidP="00006E7F">
            <w:pPr>
              <w:spacing w:line="276" w:lineRule="auto"/>
              <w:ind w:firstLine="62"/>
              <w:rPr>
                <w:b/>
                <w:bCs/>
                <w:sz w:val="24"/>
                <w:szCs w:val="24"/>
                <w:lang w:val="lt-LT"/>
              </w:rPr>
            </w:pPr>
            <w:r w:rsidRPr="00217088">
              <w:rPr>
                <w:b/>
                <w:bCs/>
                <w:sz w:val="24"/>
                <w:szCs w:val="24"/>
                <w:lang w:val="lt-LT"/>
              </w:rPr>
              <w:t>Mokinių skaičius</w:t>
            </w:r>
          </w:p>
        </w:tc>
      </w:tr>
      <w:tr w:rsidR="00217088" w:rsidRPr="00217088" w:rsidTr="00006E7F">
        <w:tc>
          <w:tcPr>
            <w:tcW w:w="844" w:type="dxa"/>
            <w:vMerge/>
          </w:tcPr>
          <w:p w:rsidR="00217088" w:rsidRPr="00217088" w:rsidRDefault="00217088" w:rsidP="00217088">
            <w:pPr>
              <w:spacing w:line="276" w:lineRule="auto"/>
              <w:ind w:firstLine="62"/>
              <w:jc w:val="both"/>
              <w:rPr>
                <w:b/>
                <w:bCs/>
                <w:sz w:val="24"/>
                <w:szCs w:val="24"/>
                <w:lang w:val="lt-LT"/>
              </w:rPr>
            </w:pPr>
          </w:p>
        </w:tc>
        <w:tc>
          <w:tcPr>
            <w:tcW w:w="4113" w:type="dxa"/>
            <w:vMerge/>
          </w:tcPr>
          <w:p w:rsidR="00217088" w:rsidRPr="00217088" w:rsidRDefault="00217088" w:rsidP="00217088">
            <w:pPr>
              <w:spacing w:line="276" w:lineRule="auto"/>
              <w:ind w:firstLine="62"/>
              <w:jc w:val="both"/>
              <w:rPr>
                <w:b/>
                <w:bCs/>
                <w:sz w:val="24"/>
                <w:szCs w:val="24"/>
                <w:lang w:val="lt-LT"/>
              </w:rPr>
            </w:pPr>
          </w:p>
        </w:tc>
        <w:tc>
          <w:tcPr>
            <w:tcW w:w="1275" w:type="dxa"/>
          </w:tcPr>
          <w:p w:rsidR="00217088" w:rsidRPr="00217088" w:rsidRDefault="00217088" w:rsidP="00217088">
            <w:pPr>
              <w:spacing w:line="276" w:lineRule="auto"/>
              <w:ind w:firstLine="62"/>
              <w:jc w:val="both"/>
              <w:rPr>
                <w:b/>
                <w:bCs/>
                <w:sz w:val="24"/>
                <w:szCs w:val="24"/>
                <w:lang w:val="lt-LT"/>
              </w:rPr>
            </w:pPr>
            <w:r w:rsidRPr="00217088">
              <w:rPr>
                <w:b/>
                <w:bCs/>
                <w:sz w:val="24"/>
                <w:szCs w:val="24"/>
                <w:lang w:val="lt-LT"/>
              </w:rPr>
              <w:t>Iš viso</w:t>
            </w:r>
          </w:p>
        </w:tc>
        <w:tc>
          <w:tcPr>
            <w:tcW w:w="1276" w:type="dxa"/>
          </w:tcPr>
          <w:p w:rsidR="00217088" w:rsidRPr="00217088" w:rsidRDefault="00217088" w:rsidP="00006E7F">
            <w:pPr>
              <w:spacing w:line="276" w:lineRule="auto"/>
              <w:ind w:firstLine="62"/>
              <w:rPr>
                <w:b/>
                <w:bCs/>
                <w:sz w:val="24"/>
                <w:szCs w:val="24"/>
                <w:lang w:val="lt-LT"/>
              </w:rPr>
            </w:pPr>
            <w:r w:rsidRPr="00217088">
              <w:rPr>
                <w:b/>
                <w:bCs/>
                <w:sz w:val="24"/>
                <w:szCs w:val="24"/>
                <w:lang w:val="lt-LT"/>
              </w:rPr>
              <w:t>Iš jų mėgėjų</w:t>
            </w:r>
          </w:p>
        </w:tc>
        <w:tc>
          <w:tcPr>
            <w:tcW w:w="1809" w:type="dxa"/>
          </w:tcPr>
          <w:p w:rsidR="00217088" w:rsidRPr="00217088" w:rsidRDefault="00217088" w:rsidP="00006E7F">
            <w:pPr>
              <w:spacing w:line="276" w:lineRule="auto"/>
              <w:ind w:firstLine="62"/>
              <w:rPr>
                <w:b/>
                <w:bCs/>
                <w:sz w:val="24"/>
                <w:szCs w:val="24"/>
                <w:lang w:val="lt-LT"/>
              </w:rPr>
            </w:pPr>
            <w:r w:rsidRPr="00217088">
              <w:rPr>
                <w:b/>
                <w:bCs/>
                <w:sz w:val="24"/>
                <w:szCs w:val="24"/>
                <w:lang w:val="lt-LT"/>
              </w:rPr>
              <w:t>Iš jų kryptingo ugdymo</w:t>
            </w:r>
          </w:p>
        </w:tc>
      </w:tr>
      <w:tr w:rsidR="00217088" w:rsidRPr="00217088" w:rsidTr="00006E7F">
        <w:tc>
          <w:tcPr>
            <w:tcW w:w="844" w:type="dxa"/>
          </w:tcPr>
          <w:p w:rsidR="00217088" w:rsidRPr="00217088" w:rsidRDefault="00217088" w:rsidP="00217088">
            <w:pPr>
              <w:numPr>
                <w:ilvl w:val="0"/>
                <w:numId w:val="43"/>
              </w:numPr>
              <w:spacing w:line="276" w:lineRule="auto"/>
              <w:jc w:val="both"/>
              <w:rPr>
                <w:bCs/>
                <w:sz w:val="24"/>
                <w:szCs w:val="24"/>
                <w:lang w:val="lt-LT"/>
              </w:rPr>
            </w:pPr>
          </w:p>
        </w:tc>
        <w:tc>
          <w:tcPr>
            <w:tcW w:w="4113" w:type="dxa"/>
          </w:tcPr>
          <w:p w:rsidR="00217088" w:rsidRPr="00217088" w:rsidRDefault="00217088" w:rsidP="00217088">
            <w:pPr>
              <w:spacing w:line="276" w:lineRule="auto"/>
              <w:ind w:firstLine="62"/>
              <w:jc w:val="both"/>
              <w:rPr>
                <w:bCs/>
                <w:sz w:val="24"/>
                <w:szCs w:val="24"/>
                <w:lang w:val="lt-LT"/>
              </w:rPr>
            </w:pPr>
            <w:r w:rsidRPr="00217088">
              <w:rPr>
                <w:bCs/>
                <w:sz w:val="24"/>
                <w:szCs w:val="24"/>
                <w:lang w:val="lt-LT"/>
              </w:rPr>
              <w:t xml:space="preserve">Fortepijonas </w:t>
            </w:r>
          </w:p>
        </w:tc>
        <w:tc>
          <w:tcPr>
            <w:tcW w:w="1275" w:type="dxa"/>
          </w:tcPr>
          <w:p w:rsidR="00217088" w:rsidRPr="00217088" w:rsidRDefault="00217088" w:rsidP="00217088">
            <w:pPr>
              <w:spacing w:line="276" w:lineRule="auto"/>
              <w:ind w:firstLine="62"/>
              <w:jc w:val="both"/>
              <w:rPr>
                <w:bCs/>
                <w:sz w:val="24"/>
                <w:szCs w:val="24"/>
                <w:lang w:val="lt-LT"/>
              </w:rPr>
            </w:pPr>
            <w:r w:rsidRPr="00217088">
              <w:rPr>
                <w:bCs/>
                <w:sz w:val="24"/>
                <w:szCs w:val="24"/>
                <w:lang w:val="lt-LT"/>
              </w:rPr>
              <w:t>63</w:t>
            </w:r>
          </w:p>
        </w:tc>
        <w:tc>
          <w:tcPr>
            <w:tcW w:w="1276" w:type="dxa"/>
          </w:tcPr>
          <w:p w:rsidR="00217088" w:rsidRPr="00217088" w:rsidRDefault="00217088" w:rsidP="00217088">
            <w:pPr>
              <w:spacing w:line="276" w:lineRule="auto"/>
              <w:ind w:firstLine="62"/>
              <w:jc w:val="both"/>
              <w:rPr>
                <w:bCs/>
                <w:sz w:val="24"/>
                <w:szCs w:val="24"/>
                <w:lang w:val="lt-LT"/>
              </w:rPr>
            </w:pPr>
          </w:p>
        </w:tc>
        <w:tc>
          <w:tcPr>
            <w:tcW w:w="1809" w:type="dxa"/>
          </w:tcPr>
          <w:p w:rsidR="00217088" w:rsidRPr="00217088" w:rsidRDefault="00217088" w:rsidP="00217088">
            <w:pPr>
              <w:spacing w:line="276" w:lineRule="auto"/>
              <w:ind w:firstLine="62"/>
              <w:jc w:val="both"/>
              <w:rPr>
                <w:bCs/>
                <w:sz w:val="24"/>
                <w:szCs w:val="24"/>
                <w:lang w:val="lt-LT"/>
              </w:rPr>
            </w:pPr>
            <w:r w:rsidRPr="00217088">
              <w:rPr>
                <w:bCs/>
                <w:sz w:val="24"/>
                <w:szCs w:val="24"/>
                <w:lang w:val="lt-LT"/>
              </w:rPr>
              <w:t>1</w:t>
            </w:r>
          </w:p>
        </w:tc>
      </w:tr>
      <w:tr w:rsidR="00217088" w:rsidRPr="00217088" w:rsidTr="00006E7F">
        <w:tc>
          <w:tcPr>
            <w:tcW w:w="844" w:type="dxa"/>
          </w:tcPr>
          <w:p w:rsidR="00217088" w:rsidRPr="00217088" w:rsidRDefault="00217088" w:rsidP="00217088">
            <w:pPr>
              <w:numPr>
                <w:ilvl w:val="0"/>
                <w:numId w:val="43"/>
              </w:numPr>
              <w:spacing w:line="276" w:lineRule="auto"/>
              <w:jc w:val="both"/>
              <w:rPr>
                <w:bCs/>
                <w:sz w:val="24"/>
                <w:szCs w:val="24"/>
                <w:lang w:val="lt-LT"/>
              </w:rPr>
            </w:pPr>
          </w:p>
        </w:tc>
        <w:tc>
          <w:tcPr>
            <w:tcW w:w="4113" w:type="dxa"/>
          </w:tcPr>
          <w:p w:rsidR="00217088" w:rsidRPr="00217088" w:rsidRDefault="00217088" w:rsidP="00217088">
            <w:pPr>
              <w:spacing w:line="276" w:lineRule="auto"/>
              <w:ind w:firstLine="62"/>
              <w:jc w:val="both"/>
              <w:rPr>
                <w:bCs/>
                <w:sz w:val="24"/>
                <w:szCs w:val="24"/>
                <w:lang w:val="lt-LT"/>
              </w:rPr>
            </w:pPr>
            <w:r w:rsidRPr="00217088">
              <w:rPr>
                <w:bCs/>
                <w:sz w:val="24"/>
                <w:szCs w:val="24"/>
                <w:lang w:val="lt-LT"/>
              </w:rPr>
              <w:t xml:space="preserve">Gitara </w:t>
            </w:r>
          </w:p>
        </w:tc>
        <w:tc>
          <w:tcPr>
            <w:tcW w:w="1275" w:type="dxa"/>
          </w:tcPr>
          <w:p w:rsidR="00217088" w:rsidRPr="00217088" w:rsidRDefault="00217088" w:rsidP="00217088">
            <w:pPr>
              <w:spacing w:line="276" w:lineRule="auto"/>
              <w:ind w:firstLine="62"/>
              <w:jc w:val="both"/>
              <w:rPr>
                <w:bCs/>
                <w:sz w:val="24"/>
                <w:szCs w:val="24"/>
                <w:lang w:val="lt-LT"/>
              </w:rPr>
            </w:pPr>
            <w:r w:rsidRPr="00217088">
              <w:rPr>
                <w:bCs/>
                <w:sz w:val="24"/>
                <w:szCs w:val="24"/>
                <w:lang w:val="lt-LT"/>
              </w:rPr>
              <w:t>20</w:t>
            </w:r>
          </w:p>
        </w:tc>
        <w:tc>
          <w:tcPr>
            <w:tcW w:w="1276" w:type="dxa"/>
          </w:tcPr>
          <w:p w:rsidR="00217088" w:rsidRPr="00217088" w:rsidRDefault="00217088" w:rsidP="00217088">
            <w:pPr>
              <w:spacing w:line="276" w:lineRule="auto"/>
              <w:ind w:firstLine="62"/>
              <w:jc w:val="both"/>
              <w:rPr>
                <w:bCs/>
                <w:sz w:val="24"/>
                <w:szCs w:val="24"/>
                <w:lang w:val="lt-LT"/>
              </w:rPr>
            </w:pPr>
            <w:r w:rsidRPr="00217088">
              <w:rPr>
                <w:bCs/>
                <w:sz w:val="24"/>
                <w:szCs w:val="24"/>
                <w:lang w:val="lt-LT"/>
              </w:rPr>
              <w:t>11</w:t>
            </w:r>
          </w:p>
        </w:tc>
        <w:tc>
          <w:tcPr>
            <w:tcW w:w="1809" w:type="dxa"/>
          </w:tcPr>
          <w:p w:rsidR="00217088" w:rsidRPr="00217088" w:rsidRDefault="00217088" w:rsidP="00217088">
            <w:pPr>
              <w:spacing w:line="276" w:lineRule="auto"/>
              <w:ind w:firstLine="62"/>
              <w:jc w:val="both"/>
              <w:rPr>
                <w:bCs/>
                <w:sz w:val="24"/>
                <w:szCs w:val="24"/>
                <w:lang w:val="lt-LT"/>
              </w:rPr>
            </w:pPr>
          </w:p>
        </w:tc>
      </w:tr>
      <w:tr w:rsidR="00217088" w:rsidRPr="00217088" w:rsidTr="00006E7F">
        <w:tc>
          <w:tcPr>
            <w:tcW w:w="844" w:type="dxa"/>
          </w:tcPr>
          <w:p w:rsidR="00217088" w:rsidRPr="00217088" w:rsidRDefault="00217088" w:rsidP="00217088">
            <w:pPr>
              <w:numPr>
                <w:ilvl w:val="0"/>
                <w:numId w:val="43"/>
              </w:numPr>
              <w:spacing w:line="276" w:lineRule="auto"/>
              <w:jc w:val="both"/>
              <w:rPr>
                <w:bCs/>
                <w:sz w:val="24"/>
                <w:szCs w:val="24"/>
                <w:lang w:val="lt-LT"/>
              </w:rPr>
            </w:pPr>
          </w:p>
        </w:tc>
        <w:tc>
          <w:tcPr>
            <w:tcW w:w="4113" w:type="dxa"/>
          </w:tcPr>
          <w:p w:rsidR="00217088" w:rsidRPr="00217088" w:rsidRDefault="00217088" w:rsidP="00217088">
            <w:pPr>
              <w:spacing w:line="276" w:lineRule="auto"/>
              <w:ind w:firstLine="62"/>
              <w:jc w:val="both"/>
              <w:rPr>
                <w:bCs/>
                <w:sz w:val="24"/>
                <w:szCs w:val="24"/>
                <w:lang w:val="lt-LT"/>
              </w:rPr>
            </w:pPr>
            <w:r w:rsidRPr="00217088">
              <w:rPr>
                <w:bCs/>
                <w:sz w:val="24"/>
                <w:szCs w:val="24"/>
                <w:lang w:val="lt-LT"/>
              </w:rPr>
              <w:t>Saksofonas</w:t>
            </w:r>
          </w:p>
        </w:tc>
        <w:tc>
          <w:tcPr>
            <w:tcW w:w="1275" w:type="dxa"/>
          </w:tcPr>
          <w:p w:rsidR="00217088" w:rsidRPr="00217088" w:rsidRDefault="00217088" w:rsidP="00217088">
            <w:pPr>
              <w:spacing w:line="276" w:lineRule="auto"/>
              <w:ind w:firstLine="62"/>
              <w:jc w:val="both"/>
              <w:rPr>
                <w:bCs/>
                <w:sz w:val="24"/>
                <w:szCs w:val="24"/>
                <w:lang w:val="lt-LT"/>
              </w:rPr>
            </w:pPr>
            <w:r w:rsidRPr="00217088">
              <w:rPr>
                <w:bCs/>
                <w:sz w:val="24"/>
                <w:szCs w:val="24"/>
                <w:lang w:val="lt-LT"/>
              </w:rPr>
              <w:t>14</w:t>
            </w:r>
          </w:p>
        </w:tc>
        <w:tc>
          <w:tcPr>
            <w:tcW w:w="1276" w:type="dxa"/>
          </w:tcPr>
          <w:p w:rsidR="00217088" w:rsidRPr="00217088" w:rsidRDefault="00217088" w:rsidP="00217088">
            <w:pPr>
              <w:spacing w:line="276" w:lineRule="auto"/>
              <w:ind w:firstLine="62"/>
              <w:jc w:val="both"/>
              <w:rPr>
                <w:bCs/>
                <w:sz w:val="24"/>
                <w:szCs w:val="24"/>
                <w:lang w:val="lt-LT"/>
              </w:rPr>
            </w:pPr>
          </w:p>
        </w:tc>
        <w:tc>
          <w:tcPr>
            <w:tcW w:w="1809" w:type="dxa"/>
          </w:tcPr>
          <w:p w:rsidR="00217088" w:rsidRPr="00217088" w:rsidRDefault="00217088" w:rsidP="00217088">
            <w:pPr>
              <w:spacing w:line="276" w:lineRule="auto"/>
              <w:ind w:firstLine="62"/>
              <w:jc w:val="both"/>
              <w:rPr>
                <w:bCs/>
                <w:sz w:val="24"/>
                <w:szCs w:val="24"/>
                <w:lang w:val="lt-LT"/>
              </w:rPr>
            </w:pPr>
          </w:p>
        </w:tc>
      </w:tr>
      <w:tr w:rsidR="00217088" w:rsidRPr="00217088" w:rsidTr="00006E7F">
        <w:tc>
          <w:tcPr>
            <w:tcW w:w="844" w:type="dxa"/>
          </w:tcPr>
          <w:p w:rsidR="00217088" w:rsidRPr="00217088" w:rsidRDefault="00217088" w:rsidP="00217088">
            <w:pPr>
              <w:numPr>
                <w:ilvl w:val="0"/>
                <w:numId w:val="43"/>
              </w:numPr>
              <w:spacing w:line="276" w:lineRule="auto"/>
              <w:jc w:val="both"/>
              <w:rPr>
                <w:bCs/>
                <w:sz w:val="24"/>
                <w:szCs w:val="24"/>
                <w:lang w:val="lt-LT"/>
              </w:rPr>
            </w:pPr>
          </w:p>
        </w:tc>
        <w:tc>
          <w:tcPr>
            <w:tcW w:w="4113" w:type="dxa"/>
          </w:tcPr>
          <w:p w:rsidR="00217088" w:rsidRPr="00217088" w:rsidRDefault="00217088" w:rsidP="00217088">
            <w:pPr>
              <w:spacing w:line="276" w:lineRule="auto"/>
              <w:ind w:firstLine="62"/>
              <w:jc w:val="both"/>
              <w:rPr>
                <w:bCs/>
                <w:sz w:val="24"/>
                <w:szCs w:val="24"/>
                <w:lang w:val="lt-LT"/>
              </w:rPr>
            </w:pPr>
            <w:r w:rsidRPr="00217088">
              <w:rPr>
                <w:bCs/>
                <w:sz w:val="24"/>
                <w:szCs w:val="24"/>
                <w:lang w:val="lt-LT"/>
              </w:rPr>
              <w:t xml:space="preserve">Smuikas </w:t>
            </w:r>
          </w:p>
        </w:tc>
        <w:tc>
          <w:tcPr>
            <w:tcW w:w="1275" w:type="dxa"/>
          </w:tcPr>
          <w:p w:rsidR="00217088" w:rsidRPr="00217088" w:rsidRDefault="00217088" w:rsidP="00217088">
            <w:pPr>
              <w:spacing w:line="276" w:lineRule="auto"/>
              <w:ind w:firstLine="62"/>
              <w:jc w:val="both"/>
              <w:rPr>
                <w:bCs/>
                <w:sz w:val="24"/>
                <w:szCs w:val="24"/>
                <w:lang w:val="lt-LT"/>
              </w:rPr>
            </w:pPr>
            <w:r w:rsidRPr="00217088">
              <w:rPr>
                <w:bCs/>
                <w:sz w:val="24"/>
                <w:szCs w:val="24"/>
                <w:lang w:val="lt-LT"/>
              </w:rPr>
              <w:t>12</w:t>
            </w:r>
          </w:p>
        </w:tc>
        <w:tc>
          <w:tcPr>
            <w:tcW w:w="1276" w:type="dxa"/>
          </w:tcPr>
          <w:p w:rsidR="00217088" w:rsidRPr="00217088" w:rsidRDefault="00217088" w:rsidP="00217088">
            <w:pPr>
              <w:spacing w:line="276" w:lineRule="auto"/>
              <w:ind w:firstLine="62"/>
              <w:jc w:val="both"/>
              <w:rPr>
                <w:bCs/>
                <w:sz w:val="24"/>
                <w:szCs w:val="24"/>
                <w:lang w:val="lt-LT"/>
              </w:rPr>
            </w:pPr>
          </w:p>
        </w:tc>
        <w:tc>
          <w:tcPr>
            <w:tcW w:w="1809" w:type="dxa"/>
          </w:tcPr>
          <w:p w:rsidR="00217088" w:rsidRPr="00217088" w:rsidRDefault="00217088" w:rsidP="00217088">
            <w:pPr>
              <w:spacing w:line="276" w:lineRule="auto"/>
              <w:ind w:firstLine="62"/>
              <w:jc w:val="both"/>
              <w:rPr>
                <w:bCs/>
                <w:sz w:val="24"/>
                <w:szCs w:val="24"/>
                <w:lang w:val="lt-LT"/>
              </w:rPr>
            </w:pPr>
          </w:p>
        </w:tc>
      </w:tr>
      <w:tr w:rsidR="00217088" w:rsidRPr="00217088" w:rsidTr="00006E7F">
        <w:tc>
          <w:tcPr>
            <w:tcW w:w="844" w:type="dxa"/>
          </w:tcPr>
          <w:p w:rsidR="00217088" w:rsidRPr="00217088" w:rsidRDefault="00217088" w:rsidP="00217088">
            <w:pPr>
              <w:numPr>
                <w:ilvl w:val="0"/>
                <w:numId w:val="43"/>
              </w:numPr>
              <w:spacing w:line="276" w:lineRule="auto"/>
              <w:jc w:val="both"/>
              <w:rPr>
                <w:bCs/>
                <w:sz w:val="24"/>
                <w:szCs w:val="24"/>
                <w:lang w:val="lt-LT"/>
              </w:rPr>
            </w:pPr>
          </w:p>
        </w:tc>
        <w:tc>
          <w:tcPr>
            <w:tcW w:w="4113" w:type="dxa"/>
          </w:tcPr>
          <w:p w:rsidR="00217088" w:rsidRPr="00217088" w:rsidRDefault="00217088" w:rsidP="00217088">
            <w:pPr>
              <w:spacing w:line="276" w:lineRule="auto"/>
              <w:ind w:firstLine="62"/>
              <w:jc w:val="both"/>
              <w:rPr>
                <w:bCs/>
                <w:sz w:val="24"/>
                <w:szCs w:val="24"/>
                <w:lang w:val="lt-LT"/>
              </w:rPr>
            </w:pPr>
            <w:r w:rsidRPr="00217088">
              <w:rPr>
                <w:bCs/>
                <w:sz w:val="24"/>
                <w:szCs w:val="24"/>
                <w:lang w:val="lt-LT"/>
              </w:rPr>
              <w:t xml:space="preserve">Trimitas </w:t>
            </w:r>
          </w:p>
        </w:tc>
        <w:tc>
          <w:tcPr>
            <w:tcW w:w="1275" w:type="dxa"/>
          </w:tcPr>
          <w:p w:rsidR="00217088" w:rsidRPr="00217088" w:rsidRDefault="00217088" w:rsidP="00217088">
            <w:pPr>
              <w:spacing w:line="276" w:lineRule="auto"/>
              <w:ind w:firstLine="62"/>
              <w:jc w:val="both"/>
              <w:rPr>
                <w:bCs/>
                <w:sz w:val="24"/>
                <w:szCs w:val="24"/>
                <w:lang w:val="lt-LT"/>
              </w:rPr>
            </w:pPr>
            <w:r w:rsidRPr="00217088">
              <w:rPr>
                <w:bCs/>
                <w:sz w:val="24"/>
                <w:szCs w:val="24"/>
                <w:lang w:val="lt-LT"/>
              </w:rPr>
              <w:t>9</w:t>
            </w:r>
          </w:p>
        </w:tc>
        <w:tc>
          <w:tcPr>
            <w:tcW w:w="1276" w:type="dxa"/>
          </w:tcPr>
          <w:p w:rsidR="00217088" w:rsidRPr="00217088" w:rsidRDefault="00217088" w:rsidP="00217088">
            <w:pPr>
              <w:spacing w:line="276" w:lineRule="auto"/>
              <w:ind w:firstLine="62"/>
              <w:jc w:val="both"/>
              <w:rPr>
                <w:bCs/>
                <w:sz w:val="24"/>
                <w:szCs w:val="24"/>
                <w:lang w:val="lt-LT"/>
              </w:rPr>
            </w:pPr>
            <w:r w:rsidRPr="00217088">
              <w:rPr>
                <w:bCs/>
                <w:sz w:val="24"/>
                <w:szCs w:val="24"/>
                <w:lang w:val="lt-LT"/>
              </w:rPr>
              <w:t>2</w:t>
            </w:r>
          </w:p>
        </w:tc>
        <w:tc>
          <w:tcPr>
            <w:tcW w:w="1809" w:type="dxa"/>
          </w:tcPr>
          <w:p w:rsidR="00217088" w:rsidRPr="00217088" w:rsidRDefault="00217088" w:rsidP="00217088">
            <w:pPr>
              <w:spacing w:line="276" w:lineRule="auto"/>
              <w:ind w:firstLine="62"/>
              <w:jc w:val="both"/>
              <w:rPr>
                <w:bCs/>
                <w:sz w:val="24"/>
                <w:szCs w:val="24"/>
                <w:lang w:val="lt-LT"/>
              </w:rPr>
            </w:pPr>
          </w:p>
        </w:tc>
      </w:tr>
      <w:tr w:rsidR="00217088" w:rsidRPr="00217088" w:rsidTr="00006E7F">
        <w:tc>
          <w:tcPr>
            <w:tcW w:w="844" w:type="dxa"/>
          </w:tcPr>
          <w:p w:rsidR="00217088" w:rsidRPr="00217088" w:rsidRDefault="00217088" w:rsidP="00217088">
            <w:pPr>
              <w:numPr>
                <w:ilvl w:val="0"/>
                <w:numId w:val="43"/>
              </w:numPr>
              <w:spacing w:line="276" w:lineRule="auto"/>
              <w:jc w:val="both"/>
              <w:rPr>
                <w:bCs/>
                <w:sz w:val="24"/>
                <w:szCs w:val="24"/>
                <w:lang w:val="lt-LT"/>
              </w:rPr>
            </w:pPr>
          </w:p>
        </w:tc>
        <w:tc>
          <w:tcPr>
            <w:tcW w:w="4113" w:type="dxa"/>
          </w:tcPr>
          <w:p w:rsidR="00217088" w:rsidRPr="00217088" w:rsidRDefault="00217088" w:rsidP="00217088">
            <w:pPr>
              <w:spacing w:line="276" w:lineRule="auto"/>
              <w:ind w:firstLine="62"/>
              <w:jc w:val="both"/>
              <w:rPr>
                <w:bCs/>
                <w:sz w:val="24"/>
                <w:szCs w:val="24"/>
                <w:lang w:val="lt-LT"/>
              </w:rPr>
            </w:pPr>
            <w:r w:rsidRPr="00217088">
              <w:rPr>
                <w:bCs/>
                <w:sz w:val="24"/>
                <w:szCs w:val="24"/>
                <w:lang w:val="lt-LT"/>
              </w:rPr>
              <w:t xml:space="preserve">Akordeonas </w:t>
            </w:r>
          </w:p>
        </w:tc>
        <w:tc>
          <w:tcPr>
            <w:tcW w:w="1275" w:type="dxa"/>
          </w:tcPr>
          <w:p w:rsidR="00217088" w:rsidRPr="00217088" w:rsidRDefault="00217088" w:rsidP="00217088">
            <w:pPr>
              <w:spacing w:line="276" w:lineRule="auto"/>
              <w:ind w:firstLine="62"/>
              <w:jc w:val="both"/>
              <w:rPr>
                <w:bCs/>
                <w:sz w:val="24"/>
                <w:szCs w:val="24"/>
                <w:lang w:val="lt-LT"/>
              </w:rPr>
            </w:pPr>
            <w:r w:rsidRPr="00217088">
              <w:rPr>
                <w:bCs/>
                <w:sz w:val="24"/>
                <w:szCs w:val="24"/>
                <w:lang w:val="lt-LT"/>
              </w:rPr>
              <w:t>7</w:t>
            </w:r>
          </w:p>
        </w:tc>
        <w:tc>
          <w:tcPr>
            <w:tcW w:w="1276" w:type="dxa"/>
          </w:tcPr>
          <w:p w:rsidR="00217088" w:rsidRPr="00217088" w:rsidRDefault="00217088" w:rsidP="00217088">
            <w:pPr>
              <w:spacing w:line="276" w:lineRule="auto"/>
              <w:ind w:firstLine="62"/>
              <w:jc w:val="both"/>
              <w:rPr>
                <w:bCs/>
                <w:sz w:val="24"/>
                <w:szCs w:val="24"/>
                <w:lang w:val="lt-LT"/>
              </w:rPr>
            </w:pPr>
          </w:p>
        </w:tc>
        <w:tc>
          <w:tcPr>
            <w:tcW w:w="1809" w:type="dxa"/>
          </w:tcPr>
          <w:p w:rsidR="00217088" w:rsidRPr="00217088" w:rsidRDefault="00217088" w:rsidP="00217088">
            <w:pPr>
              <w:spacing w:line="276" w:lineRule="auto"/>
              <w:ind w:firstLine="62"/>
              <w:jc w:val="both"/>
              <w:rPr>
                <w:bCs/>
                <w:sz w:val="24"/>
                <w:szCs w:val="24"/>
                <w:lang w:val="lt-LT"/>
              </w:rPr>
            </w:pPr>
          </w:p>
        </w:tc>
      </w:tr>
      <w:tr w:rsidR="00217088" w:rsidRPr="00217088" w:rsidTr="00006E7F">
        <w:tc>
          <w:tcPr>
            <w:tcW w:w="844" w:type="dxa"/>
          </w:tcPr>
          <w:p w:rsidR="00217088" w:rsidRPr="00217088" w:rsidRDefault="00217088" w:rsidP="00217088">
            <w:pPr>
              <w:numPr>
                <w:ilvl w:val="0"/>
                <w:numId w:val="43"/>
              </w:numPr>
              <w:spacing w:line="276" w:lineRule="auto"/>
              <w:jc w:val="both"/>
              <w:rPr>
                <w:bCs/>
                <w:sz w:val="24"/>
                <w:szCs w:val="24"/>
                <w:lang w:val="lt-LT"/>
              </w:rPr>
            </w:pPr>
          </w:p>
        </w:tc>
        <w:tc>
          <w:tcPr>
            <w:tcW w:w="4113" w:type="dxa"/>
          </w:tcPr>
          <w:p w:rsidR="00217088" w:rsidRPr="00217088" w:rsidRDefault="00217088" w:rsidP="00217088">
            <w:pPr>
              <w:spacing w:line="276" w:lineRule="auto"/>
              <w:ind w:firstLine="62"/>
              <w:jc w:val="both"/>
              <w:rPr>
                <w:bCs/>
                <w:sz w:val="24"/>
                <w:szCs w:val="24"/>
                <w:lang w:val="lt-LT"/>
              </w:rPr>
            </w:pPr>
            <w:r w:rsidRPr="00217088">
              <w:rPr>
                <w:bCs/>
                <w:sz w:val="24"/>
                <w:szCs w:val="24"/>
                <w:lang w:val="lt-LT"/>
              </w:rPr>
              <w:t xml:space="preserve">Kanklės </w:t>
            </w:r>
          </w:p>
        </w:tc>
        <w:tc>
          <w:tcPr>
            <w:tcW w:w="1275" w:type="dxa"/>
          </w:tcPr>
          <w:p w:rsidR="00217088" w:rsidRPr="00217088" w:rsidRDefault="00217088" w:rsidP="00217088">
            <w:pPr>
              <w:spacing w:line="276" w:lineRule="auto"/>
              <w:ind w:firstLine="62"/>
              <w:jc w:val="both"/>
              <w:rPr>
                <w:bCs/>
                <w:sz w:val="24"/>
                <w:szCs w:val="24"/>
                <w:lang w:val="lt-LT"/>
              </w:rPr>
            </w:pPr>
            <w:r w:rsidRPr="00217088">
              <w:rPr>
                <w:bCs/>
                <w:sz w:val="24"/>
                <w:szCs w:val="24"/>
                <w:lang w:val="lt-LT"/>
              </w:rPr>
              <w:t>7</w:t>
            </w:r>
          </w:p>
        </w:tc>
        <w:tc>
          <w:tcPr>
            <w:tcW w:w="1276" w:type="dxa"/>
          </w:tcPr>
          <w:p w:rsidR="00217088" w:rsidRPr="00217088" w:rsidRDefault="00217088" w:rsidP="00217088">
            <w:pPr>
              <w:spacing w:line="276" w:lineRule="auto"/>
              <w:ind w:firstLine="62"/>
              <w:jc w:val="both"/>
              <w:rPr>
                <w:bCs/>
                <w:sz w:val="24"/>
                <w:szCs w:val="24"/>
                <w:lang w:val="lt-LT"/>
              </w:rPr>
            </w:pPr>
            <w:r w:rsidRPr="00217088">
              <w:rPr>
                <w:bCs/>
                <w:sz w:val="24"/>
                <w:szCs w:val="24"/>
                <w:lang w:val="lt-LT"/>
              </w:rPr>
              <w:t>3</w:t>
            </w:r>
          </w:p>
        </w:tc>
        <w:tc>
          <w:tcPr>
            <w:tcW w:w="1809" w:type="dxa"/>
          </w:tcPr>
          <w:p w:rsidR="00217088" w:rsidRPr="00217088" w:rsidRDefault="00217088" w:rsidP="00217088">
            <w:pPr>
              <w:spacing w:line="276" w:lineRule="auto"/>
              <w:ind w:firstLine="62"/>
              <w:jc w:val="both"/>
              <w:rPr>
                <w:bCs/>
                <w:sz w:val="24"/>
                <w:szCs w:val="24"/>
                <w:lang w:val="lt-LT"/>
              </w:rPr>
            </w:pPr>
          </w:p>
        </w:tc>
      </w:tr>
      <w:tr w:rsidR="00217088" w:rsidRPr="00217088" w:rsidTr="00006E7F">
        <w:tc>
          <w:tcPr>
            <w:tcW w:w="844" w:type="dxa"/>
          </w:tcPr>
          <w:p w:rsidR="00217088" w:rsidRPr="00217088" w:rsidRDefault="00217088" w:rsidP="00217088">
            <w:pPr>
              <w:numPr>
                <w:ilvl w:val="0"/>
                <w:numId w:val="43"/>
              </w:numPr>
              <w:spacing w:line="276" w:lineRule="auto"/>
              <w:jc w:val="both"/>
              <w:rPr>
                <w:bCs/>
                <w:sz w:val="24"/>
                <w:szCs w:val="24"/>
                <w:lang w:val="lt-LT"/>
              </w:rPr>
            </w:pPr>
          </w:p>
        </w:tc>
        <w:tc>
          <w:tcPr>
            <w:tcW w:w="4113" w:type="dxa"/>
          </w:tcPr>
          <w:p w:rsidR="00217088" w:rsidRPr="00217088" w:rsidRDefault="00217088" w:rsidP="00217088">
            <w:pPr>
              <w:spacing w:line="276" w:lineRule="auto"/>
              <w:ind w:firstLine="62"/>
              <w:jc w:val="both"/>
              <w:rPr>
                <w:bCs/>
                <w:sz w:val="24"/>
                <w:szCs w:val="24"/>
                <w:lang w:val="lt-LT"/>
              </w:rPr>
            </w:pPr>
            <w:r w:rsidRPr="00217088">
              <w:rPr>
                <w:bCs/>
                <w:sz w:val="24"/>
                <w:szCs w:val="24"/>
                <w:lang w:val="lt-LT"/>
              </w:rPr>
              <w:t>Ankstyvasis ugdymas</w:t>
            </w:r>
          </w:p>
        </w:tc>
        <w:tc>
          <w:tcPr>
            <w:tcW w:w="1275" w:type="dxa"/>
          </w:tcPr>
          <w:p w:rsidR="00217088" w:rsidRPr="00217088" w:rsidRDefault="00217088" w:rsidP="00217088">
            <w:pPr>
              <w:spacing w:line="276" w:lineRule="auto"/>
              <w:ind w:firstLine="62"/>
              <w:jc w:val="both"/>
              <w:rPr>
                <w:bCs/>
                <w:sz w:val="24"/>
                <w:szCs w:val="24"/>
                <w:lang w:val="lt-LT"/>
              </w:rPr>
            </w:pPr>
            <w:r w:rsidRPr="00217088">
              <w:rPr>
                <w:bCs/>
                <w:sz w:val="24"/>
                <w:szCs w:val="24"/>
                <w:lang w:val="lt-LT"/>
              </w:rPr>
              <w:t>5</w:t>
            </w:r>
          </w:p>
        </w:tc>
        <w:tc>
          <w:tcPr>
            <w:tcW w:w="1276" w:type="dxa"/>
          </w:tcPr>
          <w:p w:rsidR="00217088" w:rsidRPr="00217088" w:rsidRDefault="00217088" w:rsidP="00217088">
            <w:pPr>
              <w:spacing w:line="276" w:lineRule="auto"/>
              <w:ind w:firstLine="62"/>
              <w:jc w:val="both"/>
              <w:rPr>
                <w:bCs/>
                <w:sz w:val="24"/>
                <w:szCs w:val="24"/>
                <w:lang w:val="lt-LT"/>
              </w:rPr>
            </w:pPr>
          </w:p>
        </w:tc>
        <w:tc>
          <w:tcPr>
            <w:tcW w:w="1809" w:type="dxa"/>
          </w:tcPr>
          <w:p w:rsidR="00217088" w:rsidRPr="00217088" w:rsidRDefault="00217088" w:rsidP="00217088">
            <w:pPr>
              <w:spacing w:line="276" w:lineRule="auto"/>
              <w:ind w:firstLine="62"/>
              <w:jc w:val="both"/>
              <w:rPr>
                <w:bCs/>
                <w:sz w:val="24"/>
                <w:szCs w:val="24"/>
                <w:lang w:val="lt-LT"/>
              </w:rPr>
            </w:pPr>
          </w:p>
        </w:tc>
      </w:tr>
      <w:tr w:rsidR="00217088" w:rsidRPr="00217088" w:rsidTr="00006E7F">
        <w:tc>
          <w:tcPr>
            <w:tcW w:w="844" w:type="dxa"/>
          </w:tcPr>
          <w:p w:rsidR="00217088" w:rsidRPr="00217088" w:rsidRDefault="00217088" w:rsidP="00217088">
            <w:pPr>
              <w:numPr>
                <w:ilvl w:val="0"/>
                <w:numId w:val="43"/>
              </w:numPr>
              <w:spacing w:line="276" w:lineRule="auto"/>
              <w:jc w:val="both"/>
              <w:rPr>
                <w:bCs/>
                <w:sz w:val="24"/>
                <w:szCs w:val="24"/>
                <w:lang w:val="lt-LT"/>
              </w:rPr>
            </w:pPr>
          </w:p>
        </w:tc>
        <w:tc>
          <w:tcPr>
            <w:tcW w:w="4113" w:type="dxa"/>
          </w:tcPr>
          <w:p w:rsidR="00217088" w:rsidRPr="00217088" w:rsidRDefault="00217088" w:rsidP="00217088">
            <w:pPr>
              <w:spacing w:line="276" w:lineRule="auto"/>
              <w:ind w:firstLine="62"/>
              <w:jc w:val="both"/>
              <w:rPr>
                <w:bCs/>
                <w:sz w:val="24"/>
                <w:szCs w:val="24"/>
                <w:lang w:val="lt-LT"/>
              </w:rPr>
            </w:pPr>
            <w:r w:rsidRPr="00217088">
              <w:rPr>
                <w:bCs/>
                <w:sz w:val="24"/>
                <w:szCs w:val="24"/>
                <w:lang w:val="lt-LT"/>
              </w:rPr>
              <w:t xml:space="preserve">Mušamieji </w:t>
            </w:r>
          </w:p>
        </w:tc>
        <w:tc>
          <w:tcPr>
            <w:tcW w:w="1275" w:type="dxa"/>
          </w:tcPr>
          <w:p w:rsidR="00217088" w:rsidRPr="00217088" w:rsidRDefault="00217088" w:rsidP="00217088">
            <w:pPr>
              <w:spacing w:line="276" w:lineRule="auto"/>
              <w:ind w:firstLine="62"/>
              <w:jc w:val="both"/>
              <w:rPr>
                <w:bCs/>
                <w:sz w:val="24"/>
                <w:szCs w:val="24"/>
                <w:lang w:val="lt-LT"/>
              </w:rPr>
            </w:pPr>
            <w:r w:rsidRPr="00217088">
              <w:rPr>
                <w:bCs/>
                <w:sz w:val="24"/>
                <w:szCs w:val="24"/>
                <w:lang w:val="lt-LT"/>
              </w:rPr>
              <w:t>3</w:t>
            </w:r>
          </w:p>
        </w:tc>
        <w:tc>
          <w:tcPr>
            <w:tcW w:w="1276" w:type="dxa"/>
          </w:tcPr>
          <w:p w:rsidR="00217088" w:rsidRPr="00217088" w:rsidRDefault="00217088" w:rsidP="00217088">
            <w:pPr>
              <w:spacing w:line="276" w:lineRule="auto"/>
              <w:ind w:firstLine="62"/>
              <w:jc w:val="both"/>
              <w:rPr>
                <w:bCs/>
                <w:sz w:val="24"/>
                <w:szCs w:val="24"/>
                <w:lang w:val="lt-LT"/>
              </w:rPr>
            </w:pPr>
            <w:r w:rsidRPr="00217088">
              <w:rPr>
                <w:bCs/>
                <w:sz w:val="24"/>
                <w:szCs w:val="24"/>
                <w:lang w:val="lt-LT"/>
              </w:rPr>
              <w:t>3</w:t>
            </w:r>
          </w:p>
        </w:tc>
        <w:tc>
          <w:tcPr>
            <w:tcW w:w="1809" w:type="dxa"/>
          </w:tcPr>
          <w:p w:rsidR="00217088" w:rsidRPr="00217088" w:rsidRDefault="00217088" w:rsidP="00217088">
            <w:pPr>
              <w:spacing w:line="276" w:lineRule="auto"/>
              <w:ind w:firstLine="62"/>
              <w:jc w:val="both"/>
              <w:rPr>
                <w:bCs/>
                <w:sz w:val="24"/>
                <w:szCs w:val="24"/>
                <w:lang w:val="lt-LT"/>
              </w:rPr>
            </w:pPr>
          </w:p>
        </w:tc>
      </w:tr>
      <w:tr w:rsidR="00217088" w:rsidRPr="00217088" w:rsidTr="00006E7F">
        <w:tc>
          <w:tcPr>
            <w:tcW w:w="844" w:type="dxa"/>
          </w:tcPr>
          <w:p w:rsidR="00217088" w:rsidRPr="00217088" w:rsidRDefault="00217088" w:rsidP="00217088">
            <w:pPr>
              <w:numPr>
                <w:ilvl w:val="0"/>
                <w:numId w:val="43"/>
              </w:numPr>
              <w:spacing w:line="276" w:lineRule="auto"/>
              <w:jc w:val="both"/>
              <w:rPr>
                <w:bCs/>
                <w:sz w:val="24"/>
                <w:szCs w:val="24"/>
                <w:lang w:val="lt-LT"/>
              </w:rPr>
            </w:pPr>
          </w:p>
        </w:tc>
        <w:tc>
          <w:tcPr>
            <w:tcW w:w="4113" w:type="dxa"/>
          </w:tcPr>
          <w:p w:rsidR="00217088" w:rsidRPr="00217088" w:rsidRDefault="00217088" w:rsidP="00217088">
            <w:pPr>
              <w:spacing w:line="276" w:lineRule="auto"/>
              <w:ind w:firstLine="62"/>
              <w:jc w:val="both"/>
              <w:rPr>
                <w:bCs/>
                <w:sz w:val="24"/>
                <w:szCs w:val="24"/>
                <w:lang w:val="lt-LT"/>
              </w:rPr>
            </w:pPr>
            <w:r w:rsidRPr="00217088">
              <w:rPr>
                <w:bCs/>
                <w:sz w:val="24"/>
                <w:szCs w:val="24"/>
                <w:lang w:val="lt-LT"/>
              </w:rPr>
              <w:t xml:space="preserve">Klarnetas </w:t>
            </w:r>
          </w:p>
        </w:tc>
        <w:tc>
          <w:tcPr>
            <w:tcW w:w="1275" w:type="dxa"/>
          </w:tcPr>
          <w:p w:rsidR="00217088" w:rsidRPr="00217088" w:rsidRDefault="00217088" w:rsidP="00217088">
            <w:pPr>
              <w:spacing w:line="276" w:lineRule="auto"/>
              <w:ind w:firstLine="62"/>
              <w:jc w:val="both"/>
              <w:rPr>
                <w:bCs/>
                <w:sz w:val="24"/>
                <w:szCs w:val="24"/>
                <w:lang w:val="lt-LT"/>
              </w:rPr>
            </w:pPr>
            <w:r w:rsidRPr="00217088">
              <w:rPr>
                <w:bCs/>
                <w:sz w:val="24"/>
                <w:szCs w:val="24"/>
                <w:lang w:val="lt-LT"/>
              </w:rPr>
              <w:t>2</w:t>
            </w:r>
          </w:p>
        </w:tc>
        <w:tc>
          <w:tcPr>
            <w:tcW w:w="1276" w:type="dxa"/>
          </w:tcPr>
          <w:p w:rsidR="00217088" w:rsidRPr="00217088" w:rsidRDefault="00217088" w:rsidP="00217088">
            <w:pPr>
              <w:spacing w:line="276" w:lineRule="auto"/>
              <w:ind w:firstLine="62"/>
              <w:jc w:val="both"/>
              <w:rPr>
                <w:bCs/>
                <w:sz w:val="24"/>
                <w:szCs w:val="24"/>
                <w:lang w:val="lt-LT"/>
              </w:rPr>
            </w:pPr>
          </w:p>
        </w:tc>
        <w:tc>
          <w:tcPr>
            <w:tcW w:w="1809" w:type="dxa"/>
          </w:tcPr>
          <w:p w:rsidR="00217088" w:rsidRPr="00217088" w:rsidRDefault="00217088" w:rsidP="00217088">
            <w:pPr>
              <w:spacing w:line="276" w:lineRule="auto"/>
              <w:ind w:firstLine="62"/>
              <w:jc w:val="both"/>
              <w:rPr>
                <w:bCs/>
                <w:sz w:val="24"/>
                <w:szCs w:val="24"/>
                <w:lang w:val="lt-LT"/>
              </w:rPr>
            </w:pPr>
          </w:p>
        </w:tc>
      </w:tr>
      <w:tr w:rsidR="00217088" w:rsidRPr="00217088" w:rsidTr="00006E7F">
        <w:tc>
          <w:tcPr>
            <w:tcW w:w="844" w:type="dxa"/>
          </w:tcPr>
          <w:p w:rsidR="00217088" w:rsidRPr="00217088" w:rsidRDefault="00217088" w:rsidP="00217088">
            <w:pPr>
              <w:numPr>
                <w:ilvl w:val="0"/>
                <w:numId w:val="43"/>
              </w:numPr>
              <w:spacing w:line="276" w:lineRule="auto"/>
              <w:jc w:val="both"/>
              <w:rPr>
                <w:bCs/>
                <w:sz w:val="24"/>
                <w:szCs w:val="24"/>
                <w:lang w:val="lt-LT"/>
              </w:rPr>
            </w:pPr>
          </w:p>
        </w:tc>
        <w:tc>
          <w:tcPr>
            <w:tcW w:w="4113" w:type="dxa"/>
          </w:tcPr>
          <w:p w:rsidR="00217088" w:rsidRPr="00217088" w:rsidRDefault="00217088" w:rsidP="00217088">
            <w:pPr>
              <w:spacing w:line="276" w:lineRule="auto"/>
              <w:ind w:firstLine="62"/>
              <w:jc w:val="both"/>
              <w:rPr>
                <w:bCs/>
                <w:sz w:val="24"/>
                <w:szCs w:val="24"/>
                <w:lang w:val="lt-LT"/>
              </w:rPr>
            </w:pPr>
            <w:r w:rsidRPr="00217088">
              <w:rPr>
                <w:bCs/>
                <w:sz w:val="24"/>
                <w:szCs w:val="24"/>
                <w:lang w:val="lt-LT"/>
              </w:rPr>
              <w:t>Eufonija</w:t>
            </w:r>
          </w:p>
        </w:tc>
        <w:tc>
          <w:tcPr>
            <w:tcW w:w="1275" w:type="dxa"/>
          </w:tcPr>
          <w:p w:rsidR="00217088" w:rsidRPr="00217088" w:rsidRDefault="00217088" w:rsidP="00217088">
            <w:pPr>
              <w:spacing w:line="276" w:lineRule="auto"/>
              <w:ind w:firstLine="62"/>
              <w:jc w:val="both"/>
              <w:rPr>
                <w:bCs/>
                <w:sz w:val="24"/>
                <w:szCs w:val="24"/>
                <w:lang w:val="lt-LT"/>
              </w:rPr>
            </w:pPr>
            <w:r w:rsidRPr="00217088">
              <w:rPr>
                <w:bCs/>
                <w:sz w:val="24"/>
                <w:szCs w:val="24"/>
                <w:lang w:val="lt-LT"/>
              </w:rPr>
              <w:t>1</w:t>
            </w:r>
          </w:p>
        </w:tc>
        <w:tc>
          <w:tcPr>
            <w:tcW w:w="1276" w:type="dxa"/>
          </w:tcPr>
          <w:p w:rsidR="00217088" w:rsidRPr="00217088" w:rsidRDefault="00217088" w:rsidP="00217088">
            <w:pPr>
              <w:spacing w:line="276" w:lineRule="auto"/>
              <w:ind w:firstLine="62"/>
              <w:jc w:val="both"/>
              <w:rPr>
                <w:bCs/>
                <w:sz w:val="24"/>
                <w:szCs w:val="24"/>
                <w:lang w:val="lt-LT"/>
              </w:rPr>
            </w:pPr>
          </w:p>
        </w:tc>
        <w:tc>
          <w:tcPr>
            <w:tcW w:w="1809" w:type="dxa"/>
          </w:tcPr>
          <w:p w:rsidR="00217088" w:rsidRPr="00217088" w:rsidRDefault="00217088" w:rsidP="00217088">
            <w:pPr>
              <w:spacing w:line="276" w:lineRule="auto"/>
              <w:ind w:firstLine="62"/>
              <w:jc w:val="both"/>
              <w:rPr>
                <w:bCs/>
                <w:sz w:val="24"/>
                <w:szCs w:val="24"/>
                <w:lang w:val="lt-LT"/>
              </w:rPr>
            </w:pPr>
          </w:p>
        </w:tc>
      </w:tr>
      <w:tr w:rsidR="00217088" w:rsidRPr="00217088" w:rsidTr="00006E7F">
        <w:tc>
          <w:tcPr>
            <w:tcW w:w="844" w:type="dxa"/>
          </w:tcPr>
          <w:p w:rsidR="00217088" w:rsidRPr="00217088" w:rsidRDefault="00217088" w:rsidP="00217088">
            <w:pPr>
              <w:numPr>
                <w:ilvl w:val="0"/>
                <w:numId w:val="43"/>
              </w:numPr>
              <w:spacing w:line="276" w:lineRule="auto"/>
              <w:jc w:val="both"/>
              <w:rPr>
                <w:bCs/>
                <w:sz w:val="24"/>
                <w:szCs w:val="24"/>
                <w:lang w:val="lt-LT"/>
              </w:rPr>
            </w:pPr>
          </w:p>
        </w:tc>
        <w:tc>
          <w:tcPr>
            <w:tcW w:w="4113" w:type="dxa"/>
          </w:tcPr>
          <w:p w:rsidR="00217088" w:rsidRPr="00217088" w:rsidRDefault="00217088" w:rsidP="00217088">
            <w:pPr>
              <w:spacing w:line="276" w:lineRule="auto"/>
              <w:ind w:firstLine="62"/>
              <w:jc w:val="both"/>
              <w:rPr>
                <w:bCs/>
                <w:sz w:val="24"/>
                <w:szCs w:val="24"/>
                <w:lang w:val="lt-LT"/>
              </w:rPr>
            </w:pPr>
            <w:r w:rsidRPr="00217088">
              <w:rPr>
                <w:bCs/>
                <w:sz w:val="24"/>
                <w:szCs w:val="24"/>
                <w:lang w:val="lt-LT"/>
              </w:rPr>
              <w:t>Vokalas</w:t>
            </w:r>
          </w:p>
        </w:tc>
        <w:tc>
          <w:tcPr>
            <w:tcW w:w="1275" w:type="dxa"/>
          </w:tcPr>
          <w:p w:rsidR="00217088" w:rsidRPr="00217088" w:rsidRDefault="00217088" w:rsidP="00217088">
            <w:pPr>
              <w:spacing w:line="276" w:lineRule="auto"/>
              <w:ind w:firstLine="62"/>
              <w:jc w:val="both"/>
              <w:rPr>
                <w:bCs/>
                <w:sz w:val="24"/>
                <w:szCs w:val="24"/>
                <w:lang w:val="lt-LT"/>
              </w:rPr>
            </w:pPr>
            <w:r w:rsidRPr="00217088">
              <w:rPr>
                <w:bCs/>
                <w:sz w:val="24"/>
                <w:szCs w:val="24"/>
                <w:lang w:val="lt-LT"/>
              </w:rPr>
              <w:t>1</w:t>
            </w:r>
          </w:p>
        </w:tc>
        <w:tc>
          <w:tcPr>
            <w:tcW w:w="1276" w:type="dxa"/>
          </w:tcPr>
          <w:p w:rsidR="00217088" w:rsidRPr="00217088" w:rsidRDefault="00217088" w:rsidP="00217088">
            <w:pPr>
              <w:spacing w:line="276" w:lineRule="auto"/>
              <w:ind w:firstLine="62"/>
              <w:jc w:val="both"/>
              <w:rPr>
                <w:bCs/>
                <w:sz w:val="24"/>
                <w:szCs w:val="24"/>
                <w:lang w:val="lt-LT"/>
              </w:rPr>
            </w:pPr>
            <w:r w:rsidRPr="00217088">
              <w:rPr>
                <w:bCs/>
                <w:sz w:val="24"/>
                <w:szCs w:val="24"/>
                <w:lang w:val="lt-LT"/>
              </w:rPr>
              <w:t>1</w:t>
            </w:r>
          </w:p>
        </w:tc>
        <w:tc>
          <w:tcPr>
            <w:tcW w:w="1809" w:type="dxa"/>
          </w:tcPr>
          <w:p w:rsidR="00217088" w:rsidRPr="00217088" w:rsidRDefault="00217088" w:rsidP="00217088">
            <w:pPr>
              <w:spacing w:line="276" w:lineRule="auto"/>
              <w:ind w:firstLine="62"/>
              <w:jc w:val="both"/>
              <w:rPr>
                <w:bCs/>
                <w:sz w:val="24"/>
                <w:szCs w:val="24"/>
                <w:lang w:val="lt-LT"/>
              </w:rPr>
            </w:pPr>
          </w:p>
        </w:tc>
      </w:tr>
      <w:tr w:rsidR="00217088" w:rsidRPr="00217088" w:rsidTr="00006E7F">
        <w:tc>
          <w:tcPr>
            <w:tcW w:w="844" w:type="dxa"/>
          </w:tcPr>
          <w:p w:rsidR="00217088" w:rsidRPr="00217088" w:rsidRDefault="00217088" w:rsidP="00217088">
            <w:pPr>
              <w:numPr>
                <w:ilvl w:val="0"/>
                <w:numId w:val="43"/>
              </w:numPr>
              <w:spacing w:line="276" w:lineRule="auto"/>
              <w:jc w:val="both"/>
              <w:rPr>
                <w:bCs/>
                <w:sz w:val="24"/>
                <w:szCs w:val="24"/>
                <w:lang w:val="lt-LT"/>
              </w:rPr>
            </w:pPr>
          </w:p>
        </w:tc>
        <w:tc>
          <w:tcPr>
            <w:tcW w:w="4113" w:type="dxa"/>
          </w:tcPr>
          <w:p w:rsidR="00217088" w:rsidRPr="00217088" w:rsidRDefault="00217088" w:rsidP="00217088">
            <w:pPr>
              <w:spacing w:line="276" w:lineRule="auto"/>
              <w:ind w:firstLine="62"/>
              <w:jc w:val="both"/>
              <w:rPr>
                <w:bCs/>
                <w:sz w:val="24"/>
                <w:szCs w:val="24"/>
                <w:lang w:val="lt-LT"/>
              </w:rPr>
            </w:pPr>
            <w:r w:rsidRPr="00217088">
              <w:rPr>
                <w:bCs/>
                <w:sz w:val="24"/>
                <w:szCs w:val="24"/>
                <w:lang w:val="lt-LT"/>
              </w:rPr>
              <w:t>Specialusis muzikinis ugdymas</w:t>
            </w:r>
          </w:p>
        </w:tc>
        <w:tc>
          <w:tcPr>
            <w:tcW w:w="1275" w:type="dxa"/>
          </w:tcPr>
          <w:p w:rsidR="00217088" w:rsidRPr="00217088" w:rsidRDefault="00217088" w:rsidP="00217088">
            <w:pPr>
              <w:spacing w:line="276" w:lineRule="auto"/>
              <w:ind w:firstLine="62"/>
              <w:jc w:val="both"/>
              <w:rPr>
                <w:bCs/>
                <w:sz w:val="24"/>
                <w:szCs w:val="24"/>
                <w:lang w:val="lt-LT"/>
              </w:rPr>
            </w:pPr>
            <w:r w:rsidRPr="00217088">
              <w:rPr>
                <w:bCs/>
                <w:sz w:val="24"/>
                <w:szCs w:val="24"/>
                <w:lang w:val="lt-LT"/>
              </w:rPr>
              <w:t>1</w:t>
            </w:r>
          </w:p>
        </w:tc>
        <w:tc>
          <w:tcPr>
            <w:tcW w:w="1276" w:type="dxa"/>
          </w:tcPr>
          <w:p w:rsidR="00217088" w:rsidRPr="00217088" w:rsidRDefault="00217088" w:rsidP="00217088">
            <w:pPr>
              <w:spacing w:line="276" w:lineRule="auto"/>
              <w:ind w:firstLine="62"/>
              <w:jc w:val="both"/>
              <w:rPr>
                <w:bCs/>
                <w:sz w:val="24"/>
                <w:szCs w:val="24"/>
                <w:lang w:val="lt-LT"/>
              </w:rPr>
            </w:pPr>
          </w:p>
        </w:tc>
        <w:tc>
          <w:tcPr>
            <w:tcW w:w="1809" w:type="dxa"/>
          </w:tcPr>
          <w:p w:rsidR="00217088" w:rsidRPr="00217088" w:rsidRDefault="00217088" w:rsidP="00217088">
            <w:pPr>
              <w:spacing w:line="276" w:lineRule="auto"/>
              <w:ind w:firstLine="62"/>
              <w:jc w:val="both"/>
              <w:rPr>
                <w:bCs/>
                <w:sz w:val="24"/>
                <w:szCs w:val="24"/>
                <w:lang w:val="lt-LT"/>
              </w:rPr>
            </w:pPr>
          </w:p>
        </w:tc>
      </w:tr>
      <w:tr w:rsidR="00217088" w:rsidRPr="00006E7F" w:rsidTr="00006E7F">
        <w:tc>
          <w:tcPr>
            <w:tcW w:w="844" w:type="dxa"/>
          </w:tcPr>
          <w:p w:rsidR="00217088" w:rsidRPr="00006E7F" w:rsidRDefault="00217088" w:rsidP="00217088">
            <w:pPr>
              <w:spacing w:line="276" w:lineRule="auto"/>
              <w:ind w:firstLine="62"/>
              <w:jc w:val="both"/>
              <w:rPr>
                <w:b/>
                <w:bCs/>
                <w:sz w:val="24"/>
                <w:szCs w:val="24"/>
                <w:lang w:val="lt-LT"/>
              </w:rPr>
            </w:pPr>
          </w:p>
        </w:tc>
        <w:tc>
          <w:tcPr>
            <w:tcW w:w="4113" w:type="dxa"/>
          </w:tcPr>
          <w:p w:rsidR="00217088" w:rsidRPr="00006E7F" w:rsidRDefault="00217088" w:rsidP="00217088">
            <w:pPr>
              <w:spacing w:line="276" w:lineRule="auto"/>
              <w:ind w:firstLine="62"/>
              <w:jc w:val="both"/>
              <w:rPr>
                <w:b/>
                <w:bCs/>
                <w:sz w:val="24"/>
                <w:szCs w:val="24"/>
                <w:lang w:val="lt-LT"/>
              </w:rPr>
            </w:pPr>
            <w:r w:rsidRPr="00006E7F">
              <w:rPr>
                <w:b/>
                <w:bCs/>
                <w:sz w:val="24"/>
                <w:szCs w:val="24"/>
                <w:lang w:val="lt-LT"/>
              </w:rPr>
              <w:t>Muzikinis ugdymas</w:t>
            </w:r>
          </w:p>
        </w:tc>
        <w:tc>
          <w:tcPr>
            <w:tcW w:w="1275" w:type="dxa"/>
          </w:tcPr>
          <w:p w:rsidR="00217088" w:rsidRPr="00006E7F" w:rsidRDefault="00217088" w:rsidP="00217088">
            <w:pPr>
              <w:spacing w:line="276" w:lineRule="auto"/>
              <w:ind w:firstLine="62"/>
              <w:jc w:val="both"/>
              <w:rPr>
                <w:b/>
                <w:bCs/>
                <w:sz w:val="24"/>
                <w:szCs w:val="24"/>
                <w:lang w:val="lt-LT"/>
              </w:rPr>
            </w:pPr>
            <w:r w:rsidRPr="00006E7F">
              <w:rPr>
                <w:b/>
                <w:bCs/>
                <w:sz w:val="24"/>
                <w:szCs w:val="24"/>
                <w:lang w:val="lt-LT"/>
              </w:rPr>
              <w:t>145</w:t>
            </w:r>
          </w:p>
        </w:tc>
        <w:tc>
          <w:tcPr>
            <w:tcW w:w="1276" w:type="dxa"/>
          </w:tcPr>
          <w:p w:rsidR="00217088" w:rsidRPr="00006E7F" w:rsidRDefault="00217088" w:rsidP="00217088">
            <w:pPr>
              <w:spacing w:line="276" w:lineRule="auto"/>
              <w:ind w:firstLine="62"/>
              <w:jc w:val="both"/>
              <w:rPr>
                <w:b/>
                <w:bCs/>
                <w:sz w:val="24"/>
                <w:szCs w:val="24"/>
                <w:lang w:val="lt-LT"/>
              </w:rPr>
            </w:pPr>
          </w:p>
        </w:tc>
        <w:tc>
          <w:tcPr>
            <w:tcW w:w="1809" w:type="dxa"/>
          </w:tcPr>
          <w:p w:rsidR="00217088" w:rsidRPr="00006E7F" w:rsidRDefault="00217088" w:rsidP="00217088">
            <w:pPr>
              <w:spacing w:line="276" w:lineRule="auto"/>
              <w:ind w:firstLine="62"/>
              <w:jc w:val="both"/>
              <w:rPr>
                <w:b/>
                <w:bCs/>
                <w:sz w:val="24"/>
                <w:szCs w:val="24"/>
                <w:lang w:val="lt-LT"/>
              </w:rPr>
            </w:pPr>
          </w:p>
        </w:tc>
      </w:tr>
      <w:tr w:rsidR="00217088" w:rsidRPr="00217088" w:rsidTr="00006E7F">
        <w:tc>
          <w:tcPr>
            <w:tcW w:w="844" w:type="dxa"/>
          </w:tcPr>
          <w:p w:rsidR="00217088" w:rsidRPr="00217088" w:rsidRDefault="00217088" w:rsidP="00217088">
            <w:pPr>
              <w:numPr>
                <w:ilvl w:val="0"/>
                <w:numId w:val="43"/>
              </w:numPr>
              <w:spacing w:line="276" w:lineRule="auto"/>
              <w:jc w:val="both"/>
              <w:rPr>
                <w:bCs/>
                <w:sz w:val="24"/>
                <w:szCs w:val="24"/>
                <w:lang w:val="lt-LT"/>
              </w:rPr>
            </w:pPr>
          </w:p>
        </w:tc>
        <w:tc>
          <w:tcPr>
            <w:tcW w:w="4113" w:type="dxa"/>
          </w:tcPr>
          <w:p w:rsidR="00217088" w:rsidRPr="00217088" w:rsidRDefault="00217088" w:rsidP="00217088">
            <w:pPr>
              <w:spacing w:line="276" w:lineRule="auto"/>
              <w:ind w:firstLine="62"/>
              <w:jc w:val="both"/>
              <w:rPr>
                <w:bCs/>
                <w:sz w:val="24"/>
                <w:szCs w:val="24"/>
                <w:lang w:val="lt-LT"/>
              </w:rPr>
            </w:pPr>
            <w:r w:rsidRPr="00217088">
              <w:rPr>
                <w:bCs/>
                <w:sz w:val="24"/>
                <w:szCs w:val="24"/>
                <w:lang w:val="lt-LT"/>
              </w:rPr>
              <w:t>Dailės FŠPU</w:t>
            </w:r>
          </w:p>
        </w:tc>
        <w:tc>
          <w:tcPr>
            <w:tcW w:w="1275" w:type="dxa"/>
          </w:tcPr>
          <w:p w:rsidR="00217088" w:rsidRPr="00217088" w:rsidRDefault="00217088" w:rsidP="00217088">
            <w:pPr>
              <w:spacing w:line="276" w:lineRule="auto"/>
              <w:ind w:firstLine="62"/>
              <w:jc w:val="both"/>
              <w:rPr>
                <w:bCs/>
                <w:sz w:val="24"/>
                <w:szCs w:val="24"/>
                <w:lang w:val="lt-LT"/>
              </w:rPr>
            </w:pPr>
            <w:r w:rsidRPr="00217088">
              <w:rPr>
                <w:bCs/>
                <w:sz w:val="24"/>
                <w:szCs w:val="24"/>
                <w:lang w:val="lt-LT"/>
              </w:rPr>
              <w:t>17</w:t>
            </w:r>
          </w:p>
        </w:tc>
        <w:tc>
          <w:tcPr>
            <w:tcW w:w="1276" w:type="dxa"/>
          </w:tcPr>
          <w:p w:rsidR="00217088" w:rsidRPr="00217088" w:rsidRDefault="00217088" w:rsidP="00217088">
            <w:pPr>
              <w:spacing w:line="276" w:lineRule="auto"/>
              <w:ind w:firstLine="62"/>
              <w:jc w:val="both"/>
              <w:rPr>
                <w:bCs/>
                <w:sz w:val="24"/>
                <w:szCs w:val="24"/>
                <w:lang w:val="lt-LT"/>
              </w:rPr>
            </w:pPr>
          </w:p>
        </w:tc>
        <w:tc>
          <w:tcPr>
            <w:tcW w:w="1809" w:type="dxa"/>
          </w:tcPr>
          <w:p w:rsidR="00217088" w:rsidRPr="00217088" w:rsidRDefault="00217088" w:rsidP="00217088">
            <w:pPr>
              <w:spacing w:line="276" w:lineRule="auto"/>
              <w:ind w:firstLine="62"/>
              <w:jc w:val="both"/>
              <w:rPr>
                <w:bCs/>
                <w:sz w:val="24"/>
                <w:szCs w:val="24"/>
                <w:lang w:val="lt-LT"/>
              </w:rPr>
            </w:pPr>
          </w:p>
        </w:tc>
      </w:tr>
      <w:tr w:rsidR="00217088" w:rsidRPr="00217088" w:rsidTr="00006E7F">
        <w:tc>
          <w:tcPr>
            <w:tcW w:w="844" w:type="dxa"/>
          </w:tcPr>
          <w:p w:rsidR="00217088" w:rsidRPr="00217088" w:rsidRDefault="00217088" w:rsidP="00217088">
            <w:pPr>
              <w:numPr>
                <w:ilvl w:val="0"/>
                <w:numId w:val="43"/>
              </w:numPr>
              <w:spacing w:line="276" w:lineRule="auto"/>
              <w:jc w:val="both"/>
              <w:rPr>
                <w:bCs/>
                <w:sz w:val="24"/>
                <w:szCs w:val="24"/>
                <w:lang w:val="lt-LT"/>
              </w:rPr>
            </w:pPr>
          </w:p>
        </w:tc>
        <w:tc>
          <w:tcPr>
            <w:tcW w:w="4113" w:type="dxa"/>
          </w:tcPr>
          <w:p w:rsidR="00217088" w:rsidRPr="00217088" w:rsidRDefault="00217088" w:rsidP="00217088">
            <w:pPr>
              <w:spacing w:line="276" w:lineRule="auto"/>
              <w:ind w:firstLine="62"/>
              <w:jc w:val="both"/>
              <w:rPr>
                <w:bCs/>
                <w:sz w:val="24"/>
                <w:szCs w:val="24"/>
                <w:lang w:val="lt-LT"/>
              </w:rPr>
            </w:pPr>
            <w:r w:rsidRPr="00217088">
              <w:rPr>
                <w:bCs/>
                <w:sz w:val="24"/>
                <w:szCs w:val="24"/>
                <w:lang w:val="lt-LT"/>
              </w:rPr>
              <w:t>Šokio FŠPU</w:t>
            </w:r>
          </w:p>
        </w:tc>
        <w:tc>
          <w:tcPr>
            <w:tcW w:w="1275" w:type="dxa"/>
          </w:tcPr>
          <w:p w:rsidR="00217088" w:rsidRPr="00217088" w:rsidRDefault="00217088" w:rsidP="00217088">
            <w:pPr>
              <w:spacing w:line="276" w:lineRule="auto"/>
              <w:ind w:firstLine="62"/>
              <w:jc w:val="both"/>
              <w:rPr>
                <w:bCs/>
                <w:sz w:val="24"/>
                <w:szCs w:val="24"/>
                <w:lang w:val="lt-LT"/>
              </w:rPr>
            </w:pPr>
            <w:r w:rsidRPr="00217088">
              <w:rPr>
                <w:bCs/>
                <w:sz w:val="24"/>
                <w:szCs w:val="24"/>
                <w:lang w:val="lt-LT"/>
              </w:rPr>
              <w:t>5</w:t>
            </w:r>
          </w:p>
        </w:tc>
        <w:tc>
          <w:tcPr>
            <w:tcW w:w="1276" w:type="dxa"/>
          </w:tcPr>
          <w:p w:rsidR="00217088" w:rsidRPr="00217088" w:rsidRDefault="00217088" w:rsidP="00217088">
            <w:pPr>
              <w:spacing w:line="276" w:lineRule="auto"/>
              <w:ind w:firstLine="62"/>
              <w:jc w:val="both"/>
              <w:rPr>
                <w:bCs/>
                <w:sz w:val="24"/>
                <w:szCs w:val="24"/>
                <w:lang w:val="lt-LT"/>
              </w:rPr>
            </w:pPr>
          </w:p>
        </w:tc>
        <w:tc>
          <w:tcPr>
            <w:tcW w:w="1809" w:type="dxa"/>
          </w:tcPr>
          <w:p w:rsidR="00217088" w:rsidRPr="00217088" w:rsidRDefault="00217088" w:rsidP="00217088">
            <w:pPr>
              <w:spacing w:line="276" w:lineRule="auto"/>
              <w:ind w:firstLine="62"/>
              <w:jc w:val="both"/>
              <w:rPr>
                <w:bCs/>
                <w:sz w:val="24"/>
                <w:szCs w:val="24"/>
                <w:lang w:val="lt-LT"/>
              </w:rPr>
            </w:pPr>
          </w:p>
        </w:tc>
      </w:tr>
      <w:tr w:rsidR="00217088" w:rsidRPr="00006E7F" w:rsidTr="00006E7F">
        <w:tc>
          <w:tcPr>
            <w:tcW w:w="844" w:type="dxa"/>
          </w:tcPr>
          <w:p w:rsidR="00217088" w:rsidRPr="00006E7F" w:rsidRDefault="00217088" w:rsidP="00217088">
            <w:pPr>
              <w:spacing w:line="276" w:lineRule="auto"/>
              <w:ind w:firstLine="62"/>
              <w:jc w:val="both"/>
              <w:rPr>
                <w:b/>
                <w:bCs/>
                <w:sz w:val="24"/>
                <w:szCs w:val="24"/>
                <w:lang w:val="lt-LT"/>
              </w:rPr>
            </w:pPr>
          </w:p>
        </w:tc>
        <w:tc>
          <w:tcPr>
            <w:tcW w:w="4113" w:type="dxa"/>
          </w:tcPr>
          <w:p w:rsidR="00217088" w:rsidRPr="00006E7F" w:rsidRDefault="00217088" w:rsidP="00217088">
            <w:pPr>
              <w:spacing w:line="276" w:lineRule="auto"/>
              <w:ind w:firstLine="62"/>
              <w:jc w:val="both"/>
              <w:rPr>
                <w:b/>
                <w:bCs/>
                <w:sz w:val="24"/>
                <w:szCs w:val="24"/>
                <w:lang w:val="lt-LT"/>
              </w:rPr>
            </w:pPr>
            <w:r w:rsidRPr="00006E7F">
              <w:rPr>
                <w:b/>
                <w:bCs/>
                <w:sz w:val="24"/>
                <w:szCs w:val="24"/>
                <w:lang w:val="lt-LT"/>
              </w:rPr>
              <w:t>Iš viso FŠPU meniniame ugdyme</w:t>
            </w:r>
          </w:p>
        </w:tc>
        <w:tc>
          <w:tcPr>
            <w:tcW w:w="1275" w:type="dxa"/>
          </w:tcPr>
          <w:p w:rsidR="00217088" w:rsidRPr="00006E7F" w:rsidRDefault="00217088" w:rsidP="00217088">
            <w:pPr>
              <w:spacing w:line="276" w:lineRule="auto"/>
              <w:ind w:firstLine="62"/>
              <w:jc w:val="both"/>
              <w:rPr>
                <w:b/>
                <w:bCs/>
                <w:sz w:val="24"/>
                <w:szCs w:val="24"/>
                <w:lang w:val="lt-LT"/>
              </w:rPr>
            </w:pPr>
            <w:r w:rsidRPr="00006E7F">
              <w:rPr>
                <w:b/>
                <w:bCs/>
                <w:sz w:val="24"/>
                <w:szCs w:val="24"/>
                <w:lang w:val="lt-LT"/>
              </w:rPr>
              <w:t>22</w:t>
            </w:r>
          </w:p>
        </w:tc>
        <w:tc>
          <w:tcPr>
            <w:tcW w:w="1276" w:type="dxa"/>
          </w:tcPr>
          <w:p w:rsidR="00217088" w:rsidRPr="00006E7F" w:rsidRDefault="00217088" w:rsidP="00217088">
            <w:pPr>
              <w:spacing w:line="276" w:lineRule="auto"/>
              <w:ind w:firstLine="62"/>
              <w:jc w:val="both"/>
              <w:rPr>
                <w:b/>
                <w:bCs/>
                <w:sz w:val="24"/>
                <w:szCs w:val="24"/>
                <w:lang w:val="lt-LT"/>
              </w:rPr>
            </w:pPr>
          </w:p>
        </w:tc>
        <w:tc>
          <w:tcPr>
            <w:tcW w:w="1809" w:type="dxa"/>
          </w:tcPr>
          <w:p w:rsidR="00217088" w:rsidRPr="00006E7F" w:rsidRDefault="00217088" w:rsidP="00217088">
            <w:pPr>
              <w:spacing w:line="276" w:lineRule="auto"/>
              <w:ind w:firstLine="62"/>
              <w:jc w:val="both"/>
              <w:rPr>
                <w:b/>
                <w:bCs/>
                <w:sz w:val="24"/>
                <w:szCs w:val="24"/>
                <w:lang w:val="lt-LT"/>
              </w:rPr>
            </w:pPr>
          </w:p>
        </w:tc>
      </w:tr>
      <w:tr w:rsidR="00217088" w:rsidRPr="00217088" w:rsidTr="00006E7F">
        <w:tc>
          <w:tcPr>
            <w:tcW w:w="844" w:type="dxa"/>
          </w:tcPr>
          <w:p w:rsidR="00217088" w:rsidRPr="00217088" w:rsidRDefault="00217088" w:rsidP="00217088">
            <w:pPr>
              <w:numPr>
                <w:ilvl w:val="0"/>
                <w:numId w:val="43"/>
              </w:numPr>
              <w:spacing w:line="276" w:lineRule="auto"/>
              <w:jc w:val="both"/>
              <w:rPr>
                <w:bCs/>
                <w:sz w:val="24"/>
                <w:szCs w:val="24"/>
                <w:lang w:val="lt-LT"/>
              </w:rPr>
            </w:pPr>
          </w:p>
        </w:tc>
        <w:tc>
          <w:tcPr>
            <w:tcW w:w="4113" w:type="dxa"/>
          </w:tcPr>
          <w:p w:rsidR="00217088" w:rsidRPr="00217088" w:rsidRDefault="00217088" w:rsidP="00217088">
            <w:pPr>
              <w:spacing w:line="276" w:lineRule="auto"/>
              <w:ind w:firstLine="62"/>
              <w:jc w:val="both"/>
              <w:rPr>
                <w:bCs/>
                <w:sz w:val="24"/>
                <w:szCs w:val="24"/>
                <w:lang w:val="lt-LT"/>
              </w:rPr>
            </w:pPr>
            <w:r w:rsidRPr="00217088">
              <w:rPr>
                <w:bCs/>
                <w:sz w:val="24"/>
                <w:szCs w:val="24"/>
                <w:lang w:val="lt-LT"/>
              </w:rPr>
              <w:t xml:space="preserve">Dailės būrelis </w:t>
            </w:r>
          </w:p>
        </w:tc>
        <w:tc>
          <w:tcPr>
            <w:tcW w:w="1275" w:type="dxa"/>
          </w:tcPr>
          <w:p w:rsidR="00217088" w:rsidRPr="00217088" w:rsidRDefault="00217088" w:rsidP="00217088">
            <w:pPr>
              <w:spacing w:line="276" w:lineRule="auto"/>
              <w:ind w:firstLine="62"/>
              <w:jc w:val="both"/>
              <w:rPr>
                <w:bCs/>
                <w:sz w:val="24"/>
                <w:szCs w:val="24"/>
                <w:lang w:val="lt-LT"/>
              </w:rPr>
            </w:pPr>
            <w:r w:rsidRPr="00217088">
              <w:rPr>
                <w:bCs/>
                <w:sz w:val="24"/>
                <w:szCs w:val="24"/>
                <w:lang w:val="lt-LT"/>
              </w:rPr>
              <w:t>14</w:t>
            </w:r>
          </w:p>
        </w:tc>
        <w:tc>
          <w:tcPr>
            <w:tcW w:w="1276" w:type="dxa"/>
          </w:tcPr>
          <w:p w:rsidR="00217088" w:rsidRPr="00217088" w:rsidRDefault="00217088" w:rsidP="00217088">
            <w:pPr>
              <w:spacing w:line="276" w:lineRule="auto"/>
              <w:ind w:firstLine="62"/>
              <w:jc w:val="both"/>
              <w:rPr>
                <w:bCs/>
                <w:sz w:val="24"/>
                <w:szCs w:val="24"/>
                <w:lang w:val="lt-LT"/>
              </w:rPr>
            </w:pPr>
          </w:p>
        </w:tc>
        <w:tc>
          <w:tcPr>
            <w:tcW w:w="1809" w:type="dxa"/>
          </w:tcPr>
          <w:p w:rsidR="00217088" w:rsidRPr="00217088" w:rsidRDefault="00217088" w:rsidP="00217088">
            <w:pPr>
              <w:spacing w:line="276" w:lineRule="auto"/>
              <w:ind w:firstLine="62"/>
              <w:jc w:val="both"/>
              <w:rPr>
                <w:bCs/>
                <w:sz w:val="24"/>
                <w:szCs w:val="24"/>
                <w:lang w:val="lt-LT"/>
              </w:rPr>
            </w:pPr>
          </w:p>
        </w:tc>
      </w:tr>
      <w:tr w:rsidR="00217088" w:rsidRPr="00217088" w:rsidTr="00006E7F">
        <w:tc>
          <w:tcPr>
            <w:tcW w:w="844" w:type="dxa"/>
          </w:tcPr>
          <w:p w:rsidR="00217088" w:rsidRPr="00217088" w:rsidRDefault="00217088" w:rsidP="00217088">
            <w:pPr>
              <w:numPr>
                <w:ilvl w:val="0"/>
                <w:numId w:val="43"/>
              </w:numPr>
              <w:spacing w:line="276" w:lineRule="auto"/>
              <w:jc w:val="both"/>
              <w:rPr>
                <w:bCs/>
                <w:sz w:val="24"/>
                <w:szCs w:val="24"/>
                <w:lang w:val="lt-LT"/>
              </w:rPr>
            </w:pPr>
          </w:p>
        </w:tc>
        <w:tc>
          <w:tcPr>
            <w:tcW w:w="4113" w:type="dxa"/>
          </w:tcPr>
          <w:p w:rsidR="00217088" w:rsidRPr="00217088" w:rsidRDefault="00217088" w:rsidP="00217088">
            <w:pPr>
              <w:spacing w:line="276" w:lineRule="auto"/>
              <w:ind w:firstLine="62"/>
              <w:jc w:val="both"/>
              <w:rPr>
                <w:bCs/>
                <w:sz w:val="24"/>
                <w:szCs w:val="24"/>
                <w:lang w:val="lt-LT"/>
              </w:rPr>
            </w:pPr>
            <w:r w:rsidRPr="00217088">
              <w:rPr>
                <w:bCs/>
                <w:sz w:val="24"/>
                <w:szCs w:val="24"/>
                <w:lang w:val="lt-LT"/>
              </w:rPr>
              <w:t>Vizualinio meno būrelis</w:t>
            </w:r>
          </w:p>
        </w:tc>
        <w:tc>
          <w:tcPr>
            <w:tcW w:w="1275" w:type="dxa"/>
          </w:tcPr>
          <w:p w:rsidR="00217088" w:rsidRPr="00217088" w:rsidRDefault="00217088" w:rsidP="00217088">
            <w:pPr>
              <w:spacing w:line="276" w:lineRule="auto"/>
              <w:ind w:firstLine="62"/>
              <w:jc w:val="both"/>
              <w:rPr>
                <w:bCs/>
                <w:sz w:val="24"/>
                <w:szCs w:val="24"/>
                <w:lang w:val="lt-LT"/>
              </w:rPr>
            </w:pPr>
            <w:r w:rsidRPr="00217088">
              <w:rPr>
                <w:bCs/>
                <w:sz w:val="24"/>
                <w:szCs w:val="24"/>
                <w:lang w:val="lt-LT"/>
              </w:rPr>
              <w:t>5</w:t>
            </w:r>
          </w:p>
        </w:tc>
        <w:tc>
          <w:tcPr>
            <w:tcW w:w="1276" w:type="dxa"/>
          </w:tcPr>
          <w:p w:rsidR="00217088" w:rsidRPr="00217088" w:rsidRDefault="00217088" w:rsidP="00217088">
            <w:pPr>
              <w:spacing w:line="276" w:lineRule="auto"/>
              <w:ind w:firstLine="62"/>
              <w:jc w:val="both"/>
              <w:rPr>
                <w:bCs/>
                <w:sz w:val="24"/>
                <w:szCs w:val="24"/>
                <w:lang w:val="lt-LT"/>
              </w:rPr>
            </w:pPr>
          </w:p>
        </w:tc>
        <w:tc>
          <w:tcPr>
            <w:tcW w:w="1809" w:type="dxa"/>
          </w:tcPr>
          <w:p w:rsidR="00217088" w:rsidRPr="00217088" w:rsidRDefault="00217088" w:rsidP="00217088">
            <w:pPr>
              <w:spacing w:line="276" w:lineRule="auto"/>
              <w:ind w:firstLine="62"/>
              <w:jc w:val="both"/>
              <w:rPr>
                <w:bCs/>
                <w:sz w:val="24"/>
                <w:szCs w:val="24"/>
                <w:lang w:val="lt-LT"/>
              </w:rPr>
            </w:pPr>
          </w:p>
        </w:tc>
      </w:tr>
      <w:tr w:rsidR="00217088" w:rsidRPr="00217088" w:rsidTr="00006E7F">
        <w:tc>
          <w:tcPr>
            <w:tcW w:w="844" w:type="dxa"/>
          </w:tcPr>
          <w:p w:rsidR="00217088" w:rsidRPr="00217088" w:rsidRDefault="00217088" w:rsidP="00217088">
            <w:pPr>
              <w:numPr>
                <w:ilvl w:val="0"/>
                <w:numId w:val="43"/>
              </w:numPr>
              <w:spacing w:line="276" w:lineRule="auto"/>
              <w:jc w:val="both"/>
              <w:rPr>
                <w:bCs/>
                <w:sz w:val="24"/>
                <w:szCs w:val="24"/>
                <w:lang w:val="lt-LT"/>
              </w:rPr>
            </w:pPr>
          </w:p>
        </w:tc>
        <w:tc>
          <w:tcPr>
            <w:tcW w:w="4113" w:type="dxa"/>
          </w:tcPr>
          <w:p w:rsidR="00217088" w:rsidRPr="00217088" w:rsidRDefault="00217088" w:rsidP="00217088">
            <w:pPr>
              <w:spacing w:line="276" w:lineRule="auto"/>
              <w:ind w:firstLine="62"/>
              <w:jc w:val="both"/>
              <w:rPr>
                <w:bCs/>
                <w:sz w:val="24"/>
                <w:szCs w:val="24"/>
                <w:lang w:val="lt-LT"/>
              </w:rPr>
            </w:pPr>
            <w:r w:rsidRPr="00217088">
              <w:rPr>
                <w:bCs/>
                <w:sz w:val="24"/>
                <w:szCs w:val="24"/>
                <w:lang w:val="lt-LT"/>
              </w:rPr>
              <w:t>Šokio būrelis</w:t>
            </w:r>
          </w:p>
        </w:tc>
        <w:tc>
          <w:tcPr>
            <w:tcW w:w="1275" w:type="dxa"/>
          </w:tcPr>
          <w:p w:rsidR="00217088" w:rsidRPr="00217088" w:rsidRDefault="00217088" w:rsidP="00217088">
            <w:pPr>
              <w:spacing w:line="276" w:lineRule="auto"/>
              <w:ind w:firstLine="62"/>
              <w:jc w:val="both"/>
              <w:rPr>
                <w:bCs/>
                <w:sz w:val="24"/>
                <w:szCs w:val="24"/>
                <w:lang w:val="lt-LT"/>
              </w:rPr>
            </w:pPr>
            <w:r w:rsidRPr="00217088">
              <w:rPr>
                <w:bCs/>
                <w:sz w:val="24"/>
                <w:szCs w:val="24"/>
                <w:lang w:val="lt-LT"/>
              </w:rPr>
              <w:t>10</w:t>
            </w:r>
          </w:p>
        </w:tc>
        <w:tc>
          <w:tcPr>
            <w:tcW w:w="1276" w:type="dxa"/>
          </w:tcPr>
          <w:p w:rsidR="00217088" w:rsidRPr="00217088" w:rsidRDefault="00217088" w:rsidP="00217088">
            <w:pPr>
              <w:spacing w:line="276" w:lineRule="auto"/>
              <w:ind w:firstLine="62"/>
              <w:jc w:val="both"/>
              <w:rPr>
                <w:bCs/>
                <w:sz w:val="24"/>
                <w:szCs w:val="24"/>
                <w:lang w:val="lt-LT"/>
              </w:rPr>
            </w:pPr>
          </w:p>
        </w:tc>
        <w:tc>
          <w:tcPr>
            <w:tcW w:w="1809" w:type="dxa"/>
          </w:tcPr>
          <w:p w:rsidR="00217088" w:rsidRPr="00217088" w:rsidRDefault="00217088" w:rsidP="00217088">
            <w:pPr>
              <w:spacing w:line="276" w:lineRule="auto"/>
              <w:ind w:firstLine="62"/>
              <w:jc w:val="both"/>
              <w:rPr>
                <w:bCs/>
                <w:sz w:val="24"/>
                <w:szCs w:val="24"/>
                <w:lang w:val="lt-LT"/>
              </w:rPr>
            </w:pPr>
          </w:p>
        </w:tc>
      </w:tr>
      <w:tr w:rsidR="00217088" w:rsidRPr="00217088" w:rsidTr="00006E7F">
        <w:tc>
          <w:tcPr>
            <w:tcW w:w="844" w:type="dxa"/>
          </w:tcPr>
          <w:p w:rsidR="00217088" w:rsidRPr="00217088" w:rsidRDefault="00217088" w:rsidP="00217088">
            <w:pPr>
              <w:numPr>
                <w:ilvl w:val="0"/>
                <w:numId w:val="43"/>
              </w:numPr>
              <w:spacing w:line="276" w:lineRule="auto"/>
              <w:jc w:val="both"/>
              <w:rPr>
                <w:bCs/>
                <w:sz w:val="24"/>
                <w:szCs w:val="24"/>
                <w:lang w:val="lt-LT"/>
              </w:rPr>
            </w:pPr>
          </w:p>
        </w:tc>
        <w:tc>
          <w:tcPr>
            <w:tcW w:w="4113" w:type="dxa"/>
          </w:tcPr>
          <w:p w:rsidR="00217088" w:rsidRPr="00217088" w:rsidRDefault="00217088" w:rsidP="00217088">
            <w:pPr>
              <w:spacing w:line="276" w:lineRule="auto"/>
              <w:ind w:firstLine="62"/>
              <w:jc w:val="both"/>
              <w:rPr>
                <w:bCs/>
                <w:sz w:val="24"/>
                <w:szCs w:val="24"/>
                <w:lang w:val="lt-LT"/>
              </w:rPr>
            </w:pPr>
            <w:r w:rsidRPr="00217088">
              <w:rPr>
                <w:bCs/>
                <w:sz w:val="24"/>
                <w:szCs w:val="24"/>
                <w:lang w:val="lt-LT"/>
              </w:rPr>
              <w:t>Ansamblis „Šypsenėlės“</w:t>
            </w:r>
          </w:p>
        </w:tc>
        <w:tc>
          <w:tcPr>
            <w:tcW w:w="1275" w:type="dxa"/>
          </w:tcPr>
          <w:p w:rsidR="00217088" w:rsidRPr="00217088" w:rsidRDefault="00217088" w:rsidP="00217088">
            <w:pPr>
              <w:spacing w:line="276" w:lineRule="auto"/>
              <w:ind w:firstLine="62"/>
              <w:jc w:val="both"/>
              <w:rPr>
                <w:bCs/>
                <w:sz w:val="24"/>
                <w:szCs w:val="24"/>
                <w:lang w:val="lt-LT"/>
              </w:rPr>
            </w:pPr>
            <w:r w:rsidRPr="00217088">
              <w:rPr>
                <w:bCs/>
                <w:sz w:val="24"/>
                <w:szCs w:val="24"/>
                <w:lang w:val="lt-LT"/>
              </w:rPr>
              <w:t>10</w:t>
            </w:r>
          </w:p>
        </w:tc>
        <w:tc>
          <w:tcPr>
            <w:tcW w:w="1276" w:type="dxa"/>
          </w:tcPr>
          <w:p w:rsidR="00217088" w:rsidRPr="00217088" w:rsidRDefault="00217088" w:rsidP="00217088">
            <w:pPr>
              <w:spacing w:line="276" w:lineRule="auto"/>
              <w:ind w:firstLine="62"/>
              <w:jc w:val="both"/>
              <w:rPr>
                <w:bCs/>
                <w:sz w:val="24"/>
                <w:szCs w:val="24"/>
                <w:lang w:val="lt-LT"/>
              </w:rPr>
            </w:pPr>
          </w:p>
        </w:tc>
        <w:tc>
          <w:tcPr>
            <w:tcW w:w="1809" w:type="dxa"/>
          </w:tcPr>
          <w:p w:rsidR="00217088" w:rsidRPr="00217088" w:rsidRDefault="00217088" w:rsidP="00217088">
            <w:pPr>
              <w:spacing w:line="276" w:lineRule="auto"/>
              <w:ind w:firstLine="62"/>
              <w:jc w:val="both"/>
              <w:rPr>
                <w:bCs/>
                <w:sz w:val="24"/>
                <w:szCs w:val="24"/>
                <w:lang w:val="lt-LT"/>
              </w:rPr>
            </w:pPr>
          </w:p>
        </w:tc>
      </w:tr>
      <w:tr w:rsidR="00217088" w:rsidRPr="00217088" w:rsidTr="00006E7F">
        <w:tc>
          <w:tcPr>
            <w:tcW w:w="844" w:type="dxa"/>
          </w:tcPr>
          <w:p w:rsidR="00217088" w:rsidRPr="00217088" w:rsidRDefault="00217088" w:rsidP="00217088">
            <w:pPr>
              <w:numPr>
                <w:ilvl w:val="0"/>
                <w:numId w:val="43"/>
              </w:numPr>
              <w:spacing w:line="276" w:lineRule="auto"/>
              <w:jc w:val="both"/>
              <w:rPr>
                <w:bCs/>
                <w:sz w:val="24"/>
                <w:szCs w:val="24"/>
                <w:lang w:val="lt-LT"/>
              </w:rPr>
            </w:pPr>
          </w:p>
        </w:tc>
        <w:tc>
          <w:tcPr>
            <w:tcW w:w="4113" w:type="dxa"/>
          </w:tcPr>
          <w:p w:rsidR="00217088" w:rsidRPr="00217088" w:rsidRDefault="00217088" w:rsidP="00217088">
            <w:pPr>
              <w:spacing w:line="276" w:lineRule="auto"/>
              <w:ind w:firstLine="62"/>
              <w:jc w:val="both"/>
              <w:rPr>
                <w:bCs/>
                <w:sz w:val="24"/>
                <w:szCs w:val="24"/>
                <w:lang w:val="lt-LT"/>
              </w:rPr>
            </w:pPr>
            <w:r w:rsidRPr="00217088">
              <w:rPr>
                <w:bCs/>
                <w:sz w:val="24"/>
                <w:szCs w:val="24"/>
                <w:lang w:val="lt-LT"/>
              </w:rPr>
              <w:t>Vaikinų vokalinis ansamblis</w:t>
            </w:r>
          </w:p>
        </w:tc>
        <w:tc>
          <w:tcPr>
            <w:tcW w:w="1275" w:type="dxa"/>
          </w:tcPr>
          <w:p w:rsidR="00217088" w:rsidRPr="00217088" w:rsidRDefault="00217088" w:rsidP="00217088">
            <w:pPr>
              <w:spacing w:line="276" w:lineRule="auto"/>
              <w:ind w:firstLine="62"/>
              <w:jc w:val="both"/>
              <w:rPr>
                <w:bCs/>
                <w:sz w:val="24"/>
                <w:szCs w:val="24"/>
                <w:lang w:val="lt-LT"/>
              </w:rPr>
            </w:pPr>
            <w:r w:rsidRPr="00217088">
              <w:rPr>
                <w:bCs/>
                <w:sz w:val="24"/>
                <w:szCs w:val="24"/>
                <w:lang w:val="lt-LT"/>
              </w:rPr>
              <w:t>12</w:t>
            </w:r>
          </w:p>
        </w:tc>
        <w:tc>
          <w:tcPr>
            <w:tcW w:w="1276" w:type="dxa"/>
          </w:tcPr>
          <w:p w:rsidR="00217088" w:rsidRPr="00217088" w:rsidRDefault="00217088" w:rsidP="00217088">
            <w:pPr>
              <w:spacing w:line="276" w:lineRule="auto"/>
              <w:ind w:firstLine="62"/>
              <w:jc w:val="both"/>
              <w:rPr>
                <w:bCs/>
                <w:sz w:val="24"/>
                <w:szCs w:val="24"/>
                <w:lang w:val="lt-LT"/>
              </w:rPr>
            </w:pPr>
          </w:p>
        </w:tc>
        <w:tc>
          <w:tcPr>
            <w:tcW w:w="1809" w:type="dxa"/>
          </w:tcPr>
          <w:p w:rsidR="00217088" w:rsidRPr="00217088" w:rsidRDefault="00217088" w:rsidP="00217088">
            <w:pPr>
              <w:spacing w:line="276" w:lineRule="auto"/>
              <w:ind w:firstLine="62"/>
              <w:jc w:val="both"/>
              <w:rPr>
                <w:bCs/>
                <w:sz w:val="24"/>
                <w:szCs w:val="24"/>
                <w:lang w:val="lt-LT"/>
              </w:rPr>
            </w:pPr>
          </w:p>
        </w:tc>
      </w:tr>
      <w:tr w:rsidR="00217088" w:rsidRPr="00217088" w:rsidTr="00006E7F">
        <w:tc>
          <w:tcPr>
            <w:tcW w:w="844" w:type="dxa"/>
          </w:tcPr>
          <w:p w:rsidR="00217088" w:rsidRPr="00217088" w:rsidRDefault="00217088" w:rsidP="00217088">
            <w:pPr>
              <w:spacing w:line="276" w:lineRule="auto"/>
              <w:ind w:firstLine="62"/>
              <w:jc w:val="both"/>
              <w:rPr>
                <w:bCs/>
                <w:sz w:val="24"/>
                <w:szCs w:val="24"/>
                <w:lang w:val="lt-LT"/>
              </w:rPr>
            </w:pPr>
          </w:p>
        </w:tc>
        <w:tc>
          <w:tcPr>
            <w:tcW w:w="4113" w:type="dxa"/>
          </w:tcPr>
          <w:p w:rsidR="00217088" w:rsidRPr="00217088" w:rsidRDefault="00217088" w:rsidP="00217088">
            <w:pPr>
              <w:spacing w:line="276" w:lineRule="auto"/>
              <w:ind w:firstLine="62"/>
              <w:jc w:val="both"/>
              <w:rPr>
                <w:bCs/>
                <w:sz w:val="24"/>
                <w:szCs w:val="24"/>
                <w:lang w:val="lt-LT"/>
              </w:rPr>
            </w:pPr>
            <w:r w:rsidRPr="00217088">
              <w:rPr>
                <w:bCs/>
                <w:sz w:val="24"/>
                <w:szCs w:val="24"/>
                <w:lang w:val="lt-LT"/>
              </w:rPr>
              <w:t>Iš viso būreliuose</w:t>
            </w:r>
          </w:p>
        </w:tc>
        <w:tc>
          <w:tcPr>
            <w:tcW w:w="1275" w:type="dxa"/>
          </w:tcPr>
          <w:p w:rsidR="00217088" w:rsidRPr="00217088" w:rsidRDefault="00217088" w:rsidP="00217088">
            <w:pPr>
              <w:spacing w:line="276" w:lineRule="auto"/>
              <w:ind w:firstLine="62"/>
              <w:jc w:val="both"/>
              <w:rPr>
                <w:bCs/>
                <w:sz w:val="24"/>
                <w:szCs w:val="24"/>
                <w:lang w:val="lt-LT"/>
              </w:rPr>
            </w:pPr>
            <w:r w:rsidRPr="00217088">
              <w:rPr>
                <w:bCs/>
                <w:sz w:val="24"/>
                <w:szCs w:val="24"/>
                <w:lang w:val="lt-LT"/>
              </w:rPr>
              <w:t>51</w:t>
            </w:r>
          </w:p>
        </w:tc>
        <w:tc>
          <w:tcPr>
            <w:tcW w:w="1276" w:type="dxa"/>
          </w:tcPr>
          <w:p w:rsidR="00217088" w:rsidRPr="00217088" w:rsidRDefault="00217088" w:rsidP="00217088">
            <w:pPr>
              <w:spacing w:line="276" w:lineRule="auto"/>
              <w:ind w:firstLine="62"/>
              <w:jc w:val="both"/>
              <w:rPr>
                <w:bCs/>
                <w:sz w:val="24"/>
                <w:szCs w:val="24"/>
                <w:lang w:val="lt-LT"/>
              </w:rPr>
            </w:pPr>
          </w:p>
        </w:tc>
        <w:tc>
          <w:tcPr>
            <w:tcW w:w="1809" w:type="dxa"/>
          </w:tcPr>
          <w:p w:rsidR="00217088" w:rsidRPr="00217088" w:rsidRDefault="00217088" w:rsidP="00217088">
            <w:pPr>
              <w:spacing w:line="276" w:lineRule="auto"/>
              <w:ind w:firstLine="62"/>
              <w:jc w:val="both"/>
              <w:rPr>
                <w:bCs/>
                <w:sz w:val="24"/>
                <w:szCs w:val="24"/>
                <w:lang w:val="lt-LT"/>
              </w:rPr>
            </w:pPr>
          </w:p>
        </w:tc>
      </w:tr>
    </w:tbl>
    <w:p w:rsidR="00125903" w:rsidRPr="00125903" w:rsidRDefault="00125903" w:rsidP="00125903">
      <w:pPr>
        <w:spacing w:line="276" w:lineRule="auto"/>
        <w:jc w:val="both"/>
        <w:rPr>
          <w:bCs/>
          <w:i/>
          <w:sz w:val="24"/>
          <w:szCs w:val="24"/>
          <w:lang w:val="lt-LT" w:eastAsia="lt-LT"/>
        </w:rPr>
      </w:pPr>
    </w:p>
    <w:p w:rsidR="00125903" w:rsidRPr="00125903" w:rsidRDefault="00125903" w:rsidP="00125903">
      <w:pPr>
        <w:spacing w:line="276" w:lineRule="auto"/>
        <w:ind w:firstLine="720"/>
        <w:jc w:val="both"/>
        <w:rPr>
          <w:bCs/>
          <w:sz w:val="24"/>
          <w:szCs w:val="24"/>
          <w:lang w:val="lt-LT" w:eastAsia="lt-LT"/>
        </w:rPr>
      </w:pPr>
      <w:r w:rsidRPr="00125903">
        <w:rPr>
          <w:b/>
          <w:bCs/>
          <w:sz w:val="24"/>
          <w:szCs w:val="24"/>
          <w:lang w:val="lt-LT" w:eastAsia="lt-LT"/>
        </w:rPr>
        <w:t xml:space="preserve">Mokytojai ir jų darbo krūvis  </w:t>
      </w:r>
      <w:r w:rsidRPr="00125903">
        <w:rPr>
          <w:bCs/>
          <w:sz w:val="24"/>
          <w:szCs w:val="24"/>
          <w:lang w:val="lt-LT" w:eastAsia="lt-LT"/>
        </w:rPr>
        <w:t>(mokslo metų pradžioje)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51"/>
        <w:gridCol w:w="992"/>
        <w:gridCol w:w="1276"/>
        <w:gridCol w:w="1417"/>
        <w:gridCol w:w="709"/>
        <w:gridCol w:w="680"/>
        <w:gridCol w:w="716"/>
        <w:gridCol w:w="716"/>
        <w:gridCol w:w="408"/>
        <w:gridCol w:w="1024"/>
      </w:tblGrid>
      <w:tr w:rsidR="00125903" w:rsidRPr="00125903" w:rsidTr="008641D3">
        <w:trPr>
          <w:trHeight w:val="413"/>
        </w:trPr>
        <w:tc>
          <w:tcPr>
            <w:tcW w:w="1242" w:type="dxa"/>
            <w:vMerge w:val="restart"/>
            <w:tcBorders>
              <w:top w:val="single" w:sz="4" w:space="0" w:color="auto"/>
              <w:left w:val="single" w:sz="4" w:space="0" w:color="auto"/>
              <w:bottom w:val="single" w:sz="4" w:space="0" w:color="auto"/>
              <w:right w:val="single" w:sz="4" w:space="0" w:color="auto"/>
            </w:tcBorders>
            <w:hideMark/>
          </w:tcPr>
          <w:p w:rsidR="00125903" w:rsidRPr="00125903" w:rsidRDefault="00125903" w:rsidP="00125903">
            <w:pPr>
              <w:spacing w:line="276" w:lineRule="auto"/>
              <w:jc w:val="both"/>
              <w:rPr>
                <w:bCs/>
                <w:sz w:val="24"/>
                <w:szCs w:val="24"/>
                <w:lang w:val="lt-LT" w:eastAsia="lt-LT"/>
              </w:rPr>
            </w:pPr>
            <w:r w:rsidRPr="00125903">
              <w:rPr>
                <w:bCs/>
                <w:sz w:val="24"/>
                <w:szCs w:val="24"/>
                <w:lang w:val="lt-LT" w:eastAsia="lt-LT"/>
              </w:rPr>
              <w:t>Mokslo metai</w:t>
            </w:r>
          </w:p>
        </w:tc>
        <w:tc>
          <w:tcPr>
            <w:tcW w:w="851" w:type="dxa"/>
            <w:vMerge w:val="restart"/>
            <w:tcBorders>
              <w:top w:val="single" w:sz="4" w:space="0" w:color="auto"/>
              <w:left w:val="single" w:sz="4" w:space="0" w:color="auto"/>
              <w:bottom w:val="single" w:sz="4" w:space="0" w:color="auto"/>
              <w:right w:val="single" w:sz="4" w:space="0" w:color="auto"/>
            </w:tcBorders>
            <w:hideMark/>
          </w:tcPr>
          <w:p w:rsidR="00125903" w:rsidRPr="00125903" w:rsidRDefault="00125903" w:rsidP="00125903">
            <w:pPr>
              <w:spacing w:line="276" w:lineRule="auto"/>
              <w:jc w:val="both"/>
              <w:rPr>
                <w:bCs/>
                <w:sz w:val="24"/>
                <w:szCs w:val="24"/>
                <w:lang w:val="lt-LT" w:eastAsia="lt-LT"/>
              </w:rPr>
            </w:pPr>
            <w:r w:rsidRPr="00125903">
              <w:rPr>
                <w:bCs/>
                <w:sz w:val="24"/>
                <w:szCs w:val="24"/>
                <w:lang w:val="lt-LT" w:eastAsia="lt-LT"/>
              </w:rPr>
              <w:t>Etatų sk.</w:t>
            </w:r>
          </w:p>
        </w:tc>
        <w:tc>
          <w:tcPr>
            <w:tcW w:w="992" w:type="dxa"/>
            <w:vMerge w:val="restart"/>
            <w:tcBorders>
              <w:top w:val="single" w:sz="4" w:space="0" w:color="auto"/>
              <w:left w:val="single" w:sz="4" w:space="0" w:color="auto"/>
              <w:bottom w:val="single" w:sz="4" w:space="0" w:color="auto"/>
              <w:right w:val="single" w:sz="4" w:space="0" w:color="auto"/>
            </w:tcBorders>
            <w:hideMark/>
          </w:tcPr>
          <w:p w:rsidR="00125903" w:rsidRPr="00125903" w:rsidRDefault="00125903" w:rsidP="00125903">
            <w:pPr>
              <w:spacing w:line="276" w:lineRule="auto"/>
              <w:rPr>
                <w:bCs/>
                <w:sz w:val="24"/>
                <w:szCs w:val="24"/>
                <w:lang w:val="lt-LT" w:eastAsia="lt-LT"/>
              </w:rPr>
            </w:pPr>
            <w:r w:rsidRPr="00125903">
              <w:rPr>
                <w:bCs/>
                <w:sz w:val="24"/>
                <w:szCs w:val="24"/>
                <w:lang w:val="lt-LT" w:eastAsia="lt-LT"/>
              </w:rPr>
              <w:t>Iš viso mokyt. sk.</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25903" w:rsidRPr="00125903" w:rsidRDefault="00125903" w:rsidP="00125903">
            <w:pPr>
              <w:spacing w:line="276" w:lineRule="auto"/>
              <w:rPr>
                <w:bCs/>
                <w:sz w:val="24"/>
                <w:szCs w:val="24"/>
                <w:lang w:val="lt-LT" w:eastAsia="lt-LT"/>
              </w:rPr>
            </w:pPr>
            <w:r w:rsidRPr="00125903">
              <w:rPr>
                <w:bCs/>
                <w:sz w:val="24"/>
                <w:szCs w:val="24"/>
                <w:lang w:val="lt-LT" w:eastAsia="lt-LT"/>
              </w:rPr>
              <w:t>% dirba  tik toje mokykloje</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25903" w:rsidRPr="00125903" w:rsidRDefault="00125903" w:rsidP="008641D3">
            <w:pPr>
              <w:spacing w:line="276" w:lineRule="auto"/>
              <w:rPr>
                <w:bCs/>
                <w:sz w:val="24"/>
                <w:szCs w:val="24"/>
                <w:lang w:val="lt-LT" w:eastAsia="lt-LT"/>
              </w:rPr>
            </w:pPr>
            <w:r w:rsidRPr="00125903">
              <w:rPr>
                <w:bCs/>
                <w:sz w:val="24"/>
                <w:szCs w:val="24"/>
                <w:lang w:val="lt-LT" w:eastAsia="lt-LT"/>
              </w:rPr>
              <w:t xml:space="preserve">% dirbančių ir kitose </w:t>
            </w:r>
            <w:r w:rsidR="008641D3">
              <w:rPr>
                <w:bCs/>
                <w:sz w:val="24"/>
                <w:szCs w:val="24"/>
                <w:lang w:val="lt-LT" w:eastAsia="lt-LT"/>
              </w:rPr>
              <w:t>darbovietėse</w:t>
            </w:r>
          </w:p>
        </w:tc>
        <w:tc>
          <w:tcPr>
            <w:tcW w:w="4253" w:type="dxa"/>
            <w:gridSpan w:val="6"/>
            <w:tcBorders>
              <w:top w:val="single" w:sz="4" w:space="0" w:color="auto"/>
              <w:left w:val="single" w:sz="4" w:space="0" w:color="auto"/>
              <w:bottom w:val="single" w:sz="4" w:space="0" w:color="auto"/>
              <w:right w:val="single" w:sz="4" w:space="0" w:color="auto"/>
            </w:tcBorders>
            <w:hideMark/>
          </w:tcPr>
          <w:p w:rsidR="00125903" w:rsidRPr="00125903" w:rsidRDefault="00125903" w:rsidP="00125903">
            <w:pPr>
              <w:spacing w:line="276" w:lineRule="auto"/>
              <w:jc w:val="both"/>
              <w:rPr>
                <w:bCs/>
                <w:sz w:val="24"/>
                <w:szCs w:val="24"/>
                <w:lang w:val="lt-LT" w:eastAsia="lt-LT"/>
              </w:rPr>
            </w:pPr>
            <w:r w:rsidRPr="00125903">
              <w:rPr>
                <w:bCs/>
                <w:sz w:val="24"/>
                <w:szCs w:val="24"/>
                <w:lang w:val="lt-LT" w:eastAsia="lt-LT"/>
              </w:rPr>
              <w:t>Darbo krūvis (etatais)</w:t>
            </w:r>
          </w:p>
        </w:tc>
      </w:tr>
      <w:tr w:rsidR="00125903" w:rsidRPr="00125903" w:rsidTr="008641D3">
        <w:trPr>
          <w:trHeight w:val="412"/>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125903" w:rsidRPr="00125903" w:rsidRDefault="00125903" w:rsidP="00125903">
            <w:pPr>
              <w:spacing w:line="276" w:lineRule="auto"/>
              <w:rPr>
                <w:bCs/>
                <w:sz w:val="24"/>
                <w:szCs w:val="24"/>
                <w:lang w:val="lt-LT" w:eastAsia="lt-LT"/>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25903" w:rsidRPr="00125903" w:rsidRDefault="00125903" w:rsidP="00125903">
            <w:pPr>
              <w:spacing w:line="276" w:lineRule="auto"/>
              <w:rPr>
                <w:bCs/>
                <w:sz w:val="24"/>
                <w:szCs w:val="24"/>
                <w:lang w:val="lt-LT"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5903" w:rsidRPr="00125903" w:rsidRDefault="00125903" w:rsidP="00125903">
            <w:pPr>
              <w:spacing w:line="276" w:lineRule="auto"/>
              <w:rPr>
                <w:bCs/>
                <w:sz w:val="24"/>
                <w:szCs w:val="24"/>
                <w:lang w:val="lt-LT"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25903" w:rsidRPr="00125903" w:rsidRDefault="00125903" w:rsidP="00125903">
            <w:pPr>
              <w:spacing w:line="276" w:lineRule="auto"/>
              <w:rPr>
                <w:bCs/>
                <w:sz w:val="24"/>
                <w:szCs w:val="24"/>
                <w:lang w:val="lt-LT" w:eastAsia="lt-L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25903" w:rsidRPr="00125903" w:rsidRDefault="00125903" w:rsidP="00125903">
            <w:pPr>
              <w:spacing w:line="276" w:lineRule="auto"/>
              <w:rPr>
                <w:bCs/>
                <w:sz w:val="24"/>
                <w:szCs w:val="24"/>
                <w:lang w:val="lt-LT" w:eastAsia="lt-LT"/>
              </w:rPr>
            </w:pPr>
          </w:p>
        </w:tc>
        <w:tc>
          <w:tcPr>
            <w:tcW w:w="709" w:type="dxa"/>
            <w:tcBorders>
              <w:top w:val="single" w:sz="4" w:space="0" w:color="auto"/>
              <w:left w:val="single" w:sz="4" w:space="0" w:color="auto"/>
              <w:bottom w:val="single" w:sz="4" w:space="0" w:color="auto"/>
              <w:right w:val="single" w:sz="4" w:space="0" w:color="auto"/>
            </w:tcBorders>
            <w:hideMark/>
          </w:tcPr>
          <w:p w:rsidR="00125903" w:rsidRPr="00125903" w:rsidRDefault="00125903" w:rsidP="00125903">
            <w:pPr>
              <w:spacing w:line="276" w:lineRule="auto"/>
              <w:jc w:val="both"/>
              <w:rPr>
                <w:bCs/>
                <w:sz w:val="24"/>
                <w:szCs w:val="24"/>
                <w:lang w:val="lt-LT" w:eastAsia="lt-LT"/>
              </w:rPr>
            </w:pPr>
            <w:r w:rsidRPr="00125903">
              <w:rPr>
                <w:bCs/>
                <w:sz w:val="24"/>
                <w:szCs w:val="24"/>
                <w:lang w:val="lt-LT" w:eastAsia="lt-LT"/>
              </w:rPr>
              <w:t>Iki</w:t>
            </w:r>
          </w:p>
          <w:p w:rsidR="00125903" w:rsidRPr="00125903" w:rsidRDefault="00125903" w:rsidP="00125903">
            <w:pPr>
              <w:spacing w:line="276" w:lineRule="auto"/>
              <w:jc w:val="both"/>
              <w:rPr>
                <w:bCs/>
                <w:sz w:val="24"/>
                <w:szCs w:val="24"/>
                <w:lang w:val="lt-LT" w:eastAsia="lt-LT"/>
              </w:rPr>
            </w:pPr>
            <w:r w:rsidRPr="00125903">
              <w:rPr>
                <w:bCs/>
                <w:sz w:val="24"/>
                <w:szCs w:val="24"/>
                <w:lang w:val="lt-LT" w:eastAsia="lt-LT"/>
              </w:rPr>
              <w:t>0,25</w:t>
            </w:r>
          </w:p>
        </w:tc>
        <w:tc>
          <w:tcPr>
            <w:tcW w:w="680" w:type="dxa"/>
            <w:tcBorders>
              <w:top w:val="single" w:sz="4" w:space="0" w:color="auto"/>
              <w:left w:val="single" w:sz="4" w:space="0" w:color="auto"/>
              <w:bottom w:val="single" w:sz="4" w:space="0" w:color="auto"/>
              <w:right w:val="single" w:sz="4" w:space="0" w:color="auto"/>
            </w:tcBorders>
            <w:hideMark/>
          </w:tcPr>
          <w:p w:rsidR="00125903" w:rsidRPr="00125903" w:rsidRDefault="00125903" w:rsidP="00125903">
            <w:pPr>
              <w:spacing w:line="276" w:lineRule="auto"/>
              <w:jc w:val="both"/>
              <w:rPr>
                <w:bCs/>
                <w:sz w:val="24"/>
                <w:szCs w:val="24"/>
                <w:lang w:val="lt-LT" w:eastAsia="lt-LT"/>
              </w:rPr>
            </w:pPr>
            <w:r w:rsidRPr="00125903">
              <w:rPr>
                <w:bCs/>
                <w:sz w:val="24"/>
                <w:szCs w:val="24"/>
                <w:lang w:val="lt-LT" w:eastAsia="lt-LT"/>
              </w:rPr>
              <w:t>0,26-0,5</w:t>
            </w:r>
          </w:p>
        </w:tc>
        <w:tc>
          <w:tcPr>
            <w:tcW w:w="716" w:type="dxa"/>
            <w:tcBorders>
              <w:top w:val="single" w:sz="4" w:space="0" w:color="auto"/>
              <w:left w:val="single" w:sz="4" w:space="0" w:color="auto"/>
              <w:bottom w:val="single" w:sz="4" w:space="0" w:color="auto"/>
              <w:right w:val="single" w:sz="4" w:space="0" w:color="auto"/>
            </w:tcBorders>
            <w:hideMark/>
          </w:tcPr>
          <w:p w:rsidR="00125903" w:rsidRPr="00125903" w:rsidRDefault="00125903" w:rsidP="00125903">
            <w:pPr>
              <w:spacing w:line="276" w:lineRule="auto"/>
              <w:jc w:val="both"/>
              <w:rPr>
                <w:bCs/>
                <w:sz w:val="24"/>
                <w:szCs w:val="24"/>
                <w:lang w:val="lt-LT" w:eastAsia="lt-LT"/>
              </w:rPr>
            </w:pPr>
            <w:r w:rsidRPr="00125903">
              <w:rPr>
                <w:bCs/>
                <w:sz w:val="24"/>
                <w:szCs w:val="24"/>
                <w:lang w:val="lt-LT" w:eastAsia="lt-LT"/>
              </w:rPr>
              <w:t>0,51-</w:t>
            </w:r>
          </w:p>
          <w:p w:rsidR="00125903" w:rsidRPr="00125903" w:rsidRDefault="00125903" w:rsidP="00125903">
            <w:pPr>
              <w:spacing w:line="276" w:lineRule="auto"/>
              <w:jc w:val="both"/>
              <w:rPr>
                <w:bCs/>
                <w:sz w:val="24"/>
                <w:szCs w:val="24"/>
                <w:lang w:val="lt-LT" w:eastAsia="lt-LT"/>
              </w:rPr>
            </w:pPr>
            <w:r w:rsidRPr="00125903">
              <w:rPr>
                <w:bCs/>
                <w:sz w:val="24"/>
                <w:szCs w:val="24"/>
                <w:lang w:val="lt-LT" w:eastAsia="lt-LT"/>
              </w:rPr>
              <w:t>0,75</w:t>
            </w:r>
          </w:p>
        </w:tc>
        <w:tc>
          <w:tcPr>
            <w:tcW w:w="716" w:type="dxa"/>
            <w:tcBorders>
              <w:top w:val="single" w:sz="4" w:space="0" w:color="auto"/>
              <w:left w:val="single" w:sz="4" w:space="0" w:color="auto"/>
              <w:bottom w:val="single" w:sz="4" w:space="0" w:color="auto"/>
              <w:right w:val="single" w:sz="4" w:space="0" w:color="auto"/>
            </w:tcBorders>
            <w:hideMark/>
          </w:tcPr>
          <w:p w:rsidR="00125903" w:rsidRPr="00125903" w:rsidRDefault="00125903" w:rsidP="00125903">
            <w:pPr>
              <w:spacing w:line="276" w:lineRule="auto"/>
              <w:jc w:val="both"/>
              <w:rPr>
                <w:bCs/>
                <w:sz w:val="24"/>
                <w:szCs w:val="24"/>
                <w:lang w:val="lt-LT" w:eastAsia="lt-LT"/>
              </w:rPr>
            </w:pPr>
            <w:r w:rsidRPr="00125903">
              <w:rPr>
                <w:bCs/>
                <w:sz w:val="24"/>
                <w:szCs w:val="24"/>
                <w:lang w:val="lt-LT" w:eastAsia="lt-LT"/>
              </w:rPr>
              <w:t>0,76-</w:t>
            </w:r>
          </w:p>
          <w:p w:rsidR="00125903" w:rsidRPr="00125903" w:rsidRDefault="00125903" w:rsidP="00125903">
            <w:pPr>
              <w:spacing w:line="276" w:lineRule="auto"/>
              <w:jc w:val="both"/>
              <w:rPr>
                <w:bCs/>
                <w:sz w:val="24"/>
                <w:szCs w:val="24"/>
                <w:lang w:val="lt-LT" w:eastAsia="lt-LT"/>
              </w:rPr>
            </w:pPr>
            <w:r w:rsidRPr="00125903">
              <w:rPr>
                <w:bCs/>
                <w:sz w:val="24"/>
                <w:szCs w:val="24"/>
                <w:lang w:val="lt-LT" w:eastAsia="lt-LT"/>
              </w:rPr>
              <w:t>0,99</w:t>
            </w:r>
          </w:p>
        </w:tc>
        <w:tc>
          <w:tcPr>
            <w:tcW w:w="408" w:type="dxa"/>
            <w:tcBorders>
              <w:top w:val="single" w:sz="4" w:space="0" w:color="auto"/>
              <w:left w:val="single" w:sz="4" w:space="0" w:color="auto"/>
              <w:bottom w:val="single" w:sz="4" w:space="0" w:color="auto"/>
              <w:right w:val="single" w:sz="4" w:space="0" w:color="auto"/>
            </w:tcBorders>
            <w:hideMark/>
          </w:tcPr>
          <w:p w:rsidR="00125903" w:rsidRPr="00125903" w:rsidRDefault="00125903" w:rsidP="00125903">
            <w:pPr>
              <w:spacing w:line="276" w:lineRule="auto"/>
              <w:jc w:val="both"/>
              <w:rPr>
                <w:bCs/>
                <w:sz w:val="24"/>
                <w:szCs w:val="24"/>
                <w:lang w:val="lt-LT" w:eastAsia="lt-LT"/>
              </w:rPr>
            </w:pPr>
            <w:r w:rsidRPr="00125903">
              <w:rPr>
                <w:bCs/>
                <w:sz w:val="24"/>
                <w:szCs w:val="24"/>
                <w:lang w:val="lt-LT" w:eastAsia="lt-LT"/>
              </w:rPr>
              <w:t>1</w:t>
            </w:r>
          </w:p>
        </w:tc>
        <w:tc>
          <w:tcPr>
            <w:tcW w:w="1024" w:type="dxa"/>
            <w:tcBorders>
              <w:top w:val="single" w:sz="4" w:space="0" w:color="auto"/>
              <w:left w:val="single" w:sz="4" w:space="0" w:color="auto"/>
              <w:bottom w:val="single" w:sz="4" w:space="0" w:color="auto"/>
              <w:right w:val="single" w:sz="4" w:space="0" w:color="auto"/>
            </w:tcBorders>
            <w:hideMark/>
          </w:tcPr>
          <w:p w:rsidR="00125903" w:rsidRPr="00125903" w:rsidRDefault="00125903" w:rsidP="00125903">
            <w:pPr>
              <w:spacing w:line="276" w:lineRule="auto"/>
              <w:jc w:val="both"/>
              <w:rPr>
                <w:bCs/>
                <w:sz w:val="24"/>
                <w:szCs w:val="24"/>
                <w:lang w:val="lt-LT" w:eastAsia="lt-LT"/>
              </w:rPr>
            </w:pPr>
            <w:r w:rsidRPr="00125903">
              <w:rPr>
                <w:bCs/>
                <w:sz w:val="24"/>
                <w:szCs w:val="24"/>
                <w:lang w:val="lt-LT" w:eastAsia="lt-LT"/>
              </w:rPr>
              <w:t>Daugiau kaip 1</w:t>
            </w:r>
          </w:p>
        </w:tc>
      </w:tr>
      <w:tr w:rsidR="00125903" w:rsidRPr="00125903" w:rsidTr="008641D3">
        <w:tc>
          <w:tcPr>
            <w:tcW w:w="1242" w:type="dxa"/>
            <w:tcBorders>
              <w:top w:val="single" w:sz="4" w:space="0" w:color="auto"/>
              <w:left w:val="single" w:sz="4" w:space="0" w:color="auto"/>
              <w:bottom w:val="single" w:sz="4" w:space="0" w:color="auto"/>
              <w:right w:val="single" w:sz="4" w:space="0" w:color="auto"/>
            </w:tcBorders>
            <w:hideMark/>
          </w:tcPr>
          <w:p w:rsidR="00125903" w:rsidRPr="00125903" w:rsidRDefault="00125903" w:rsidP="00125903">
            <w:pPr>
              <w:spacing w:line="276" w:lineRule="auto"/>
              <w:jc w:val="both"/>
              <w:rPr>
                <w:bCs/>
                <w:sz w:val="24"/>
                <w:szCs w:val="24"/>
                <w:lang w:val="lt-LT" w:eastAsia="lt-LT"/>
              </w:rPr>
            </w:pPr>
            <w:r w:rsidRPr="00125903">
              <w:rPr>
                <w:bCs/>
                <w:sz w:val="24"/>
                <w:szCs w:val="24"/>
                <w:lang w:val="lt-LT" w:eastAsia="lt-LT"/>
              </w:rPr>
              <w:t>2022/2023</w:t>
            </w:r>
          </w:p>
        </w:tc>
        <w:tc>
          <w:tcPr>
            <w:tcW w:w="851" w:type="dxa"/>
            <w:tcBorders>
              <w:top w:val="single" w:sz="4" w:space="0" w:color="auto"/>
              <w:left w:val="single" w:sz="4" w:space="0" w:color="auto"/>
              <w:bottom w:val="single" w:sz="4" w:space="0" w:color="auto"/>
              <w:right w:val="single" w:sz="4" w:space="0" w:color="auto"/>
            </w:tcBorders>
            <w:hideMark/>
          </w:tcPr>
          <w:p w:rsidR="00125903" w:rsidRPr="00125903" w:rsidRDefault="00125903" w:rsidP="00125903">
            <w:pPr>
              <w:spacing w:line="276" w:lineRule="auto"/>
              <w:jc w:val="both"/>
              <w:rPr>
                <w:bCs/>
                <w:sz w:val="24"/>
                <w:szCs w:val="24"/>
                <w:lang w:val="lt-LT" w:eastAsia="lt-LT"/>
              </w:rPr>
            </w:pPr>
            <w:r w:rsidRPr="00125903">
              <w:rPr>
                <w:bCs/>
                <w:sz w:val="24"/>
                <w:szCs w:val="24"/>
                <w:lang w:val="lt-LT" w:eastAsia="lt-LT"/>
              </w:rPr>
              <w:t>17,05</w:t>
            </w:r>
          </w:p>
        </w:tc>
        <w:tc>
          <w:tcPr>
            <w:tcW w:w="992" w:type="dxa"/>
            <w:tcBorders>
              <w:top w:val="single" w:sz="4" w:space="0" w:color="auto"/>
              <w:left w:val="single" w:sz="4" w:space="0" w:color="auto"/>
              <w:bottom w:val="single" w:sz="4" w:space="0" w:color="auto"/>
              <w:right w:val="single" w:sz="4" w:space="0" w:color="auto"/>
            </w:tcBorders>
            <w:hideMark/>
          </w:tcPr>
          <w:p w:rsidR="00125903" w:rsidRPr="00125903" w:rsidRDefault="00125903" w:rsidP="00125903">
            <w:pPr>
              <w:spacing w:line="276" w:lineRule="auto"/>
              <w:jc w:val="both"/>
              <w:rPr>
                <w:bCs/>
                <w:sz w:val="24"/>
                <w:szCs w:val="24"/>
                <w:lang w:val="lt-LT" w:eastAsia="lt-LT"/>
              </w:rPr>
            </w:pPr>
            <w:r w:rsidRPr="00125903">
              <w:rPr>
                <w:bCs/>
                <w:sz w:val="24"/>
                <w:szCs w:val="24"/>
                <w:lang w:val="lt-LT" w:eastAsia="lt-LT"/>
              </w:rPr>
              <w:t>23</w:t>
            </w:r>
          </w:p>
        </w:tc>
        <w:tc>
          <w:tcPr>
            <w:tcW w:w="1276" w:type="dxa"/>
            <w:tcBorders>
              <w:top w:val="single" w:sz="4" w:space="0" w:color="auto"/>
              <w:left w:val="single" w:sz="4" w:space="0" w:color="auto"/>
              <w:bottom w:val="single" w:sz="4" w:space="0" w:color="auto"/>
              <w:right w:val="single" w:sz="4" w:space="0" w:color="auto"/>
            </w:tcBorders>
            <w:hideMark/>
          </w:tcPr>
          <w:p w:rsidR="00125903" w:rsidRPr="00125903" w:rsidRDefault="00125903" w:rsidP="00125903">
            <w:pPr>
              <w:spacing w:line="276" w:lineRule="auto"/>
              <w:jc w:val="both"/>
              <w:rPr>
                <w:bCs/>
                <w:sz w:val="24"/>
                <w:szCs w:val="24"/>
                <w:lang w:val="lt-LT" w:eastAsia="lt-LT"/>
              </w:rPr>
            </w:pPr>
            <w:r w:rsidRPr="00125903">
              <w:rPr>
                <w:bCs/>
                <w:sz w:val="24"/>
                <w:szCs w:val="24"/>
                <w:lang w:val="lt-LT" w:eastAsia="lt-LT"/>
              </w:rPr>
              <w:t>56,5</w:t>
            </w:r>
          </w:p>
        </w:tc>
        <w:tc>
          <w:tcPr>
            <w:tcW w:w="1417" w:type="dxa"/>
            <w:tcBorders>
              <w:top w:val="single" w:sz="4" w:space="0" w:color="auto"/>
              <w:left w:val="single" w:sz="4" w:space="0" w:color="auto"/>
              <w:bottom w:val="single" w:sz="4" w:space="0" w:color="auto"/>
              <w:right w:val="single" w:sz="4" w:space="0" w:color="auto"/>
            </w:tcBorders>
            <w:hideMark/>
          </w:tcPr>
          <w:p w:rsidR="00125903" w:rsidRPr="00125903" w:rsidRDefault="00125903" w:rsidP="00125903">
            <w:pPr>
              <w:spacing w:line="276" w:lineRule="auto"/>
              <w:jc w:val="both"/>
              <w:rPr>
                <w:bCs/>
                <w:sz w:val="24"/>
                <w:szCs w:val="24"/>
                <w:lang w:val="lt-LT" w:eastAsia="lt-LT"/>
              </w:rPr>
            </w:pPr>
            <w:r w:rsidRPr="00125903">
              <w:rPr>
                <w:bCs/>
                <w:sz w:val="24"/>
                <w:szCs w:val="24"/>
                <w:lang w:val="lt-LT" w:eastAsia="lt-LT"/>
              </w:rPr>
              <w:t>43,5</w:t>
            </w:r>
          </w:p>
        </w:tc>
        <w:tc>
          <w:tcPr>
            <w:tcW w:w="709" w:type="dxa"/>
            <w:tcBorders>
              <w:top w:val="single" w:sz="4" w:space="0" w:color="auto"/>
              <w:left w:val="single" w:sz="4" w:space="0" w:color="auto"/>
              <w:bottom w:val="single" w:sz="4" w:space="0" w:color="auto"/>
              <w:right w:val="single" w:sz="4" w:space="0" w:color="auto"/>
            </w:tcBorders>
            <w:hideMark/>
          </w:tcPr>
          <w:p w:rsidR="00125903" w:rsidRPr="00125903" w:rsidRDefault="00125903" w:rsidP="00125903">
            <w:pPr>
              <w:spacing w:line="276" w:lineRule="auto"/>
              <w:jc w:val="both"/>
              <w:rPr>
                <w:bCs/>
                <w:sz w:val="24"/>
                <w:szCs w:val="24"/>
                <w:lang w:val="lt-LT" w:eastAsia="lt-LT"/>
              </w:rPr>
            </w:pPr>
            <w:r w:rsidRPr="00125903">
              <w:rPr>
                <w:bCs/>
                <w:sz w:val="24"/>
                <w:szCs w:val="24"/>
                <w:lang w:val="lt-LT" w:eastAsia="lt-LT"/>
              </w:rPr>
              <w:t>5</w:t>
            </w:r>
          </w:p>
        </w:tc>
        <w:tc>
          <w:tcPr>
            <w:tcW w:w="680" w:type="dxa"/>
            <w:tcBorders>
              <w:top w:val="single" w:sz="4" w:space="0" w:color="auto"/>
              <w:left w:val="single" w:sz="4" w:space="0" w:color="auto"/>
              <w:bottom w:val="single" w:sz="4" w:space="0" w:color="auto"/>
              <w:right w:val="single" w:sz="4" w:space="0" w:color="auto"/>
            </w:tcBorders>
            <w:hideMark/>
          </w:tcPr>
          <w:p w:rsidR="00125903" w:rsidRPr="00125903" w:rsidRDefault="00125903" w:rsidP="00125903">
            <w:pPr>
              <w:spacing w:line="276" w:lineRule="auto"/>
              <w:jc w:val="both"/>
              <w:rPr>
                <w:bCs/>
                <w:sz w:val="24"/>
                <w:szCs w:val="24"/>
                <w:lang w:val="lt-LT" w:eastAsia="lt-LT"/>
              </w:rPr>
            </w:pPr>
            <w:r w:rsidRPr="00125903">
              <w:rPr>
                <w:bCs/>
                <w:sz w:val="24"/>
                <w:szCs w:val="24"/>
                <w:lang w:val="lt-LT" w:eastAsia="lt-LT"/>
              </w:rPr>
              <w:t>5</w:t>
            </w:r>
          </w:p>
        </w:tc>
        <w:tc>
          <w:tcPr>
            <w:tcW w:w="716" w:type="dxa"/>
            <w:tcBorders>
              <w:top w:val="single" w:sz="4" w:space="0" w:color="auto"/>
              <w:left w:val="single" w:sz="4" w:space="0" w:color="auto"/>
              <w:bottom w:val="single" w:sz="4" w:space="0" w:color="auto"/>
              <w:right w:val="single" w:sz="4" w:space="0" w:color="auto"/>
            </w:tcBorders>
            <w:hideMark/>
          </w:tcPr>
          <w:p w:rsidR="00125903" w:rsidRPr="00125903" w:rsidRDefault="00125903" w:rsidP="00125903">
            <w:pPr>
              <w:spacing w:line="276" w:lineRule="auto"/>
              <w:jc w:val="both"/>
              <w:rPr>
                <w:bCs/>
                <w:sz w:val="24"/>
                <w:szCs w:val="24"/>
                <w:lang w:val="lt-LT" w:eastAsia="lt-LT"/>
              </w:rPr>
            </w:pPr>
            <w:r w:rsidRPr="00125903">
              <w:rPr>
                <w:bCs/>
                <w:sz w:val="24"/>
                <w:szCs w:val="24"/>
                <w:lang w:val="lt-LT" w:eastAsia="lt-LT"/>
              </w:rPr>
              <w:t>-</w:t>
            </w:r>
          </w:p>
        </w:tc>
        <w:tc>
          <w:tcPr>
            <w:tcW w:w="716" w:type="dxa"/>
            <w:tcBorders>
              <w:top w:val="single" w:sz="4" w:space="0" w:color="auto"/>
              <w:left w:val="single" w:sz="4" w:space="0" w:color="auto"/>
              <w:bottom w:val="single" w:sz="4" w:space="0" w:color="auto"/>
              <w:right w:val="single" w:sz="4" w:space="0" w:color="auto"/>
            </w:tcBorders>
            <w:hideMark/>
          </w:tcPr>
          <w:p w:rsidR="00125903" w:rsidRPr="00125903" w:rsidRDefault="00125903" w:rsidP="00125903">
            <w:pPr>
              <w:spacing w:line="276" w:lineRule="auto"/>
              <w:jc w:val="both"/>
              <w:rPr>
                <w:bCs/>
                <w:sz w:val="24"/>
                <w:szCs w:val="24"/>
                <w:lang w:val="lt-LT" w:eastAsia="lt-LT"/>
              </w:rPr>
            </w:pPr>
            <w:r w:rsidRPr="00125903">
              <w:rPr>
                <w:bCs/>
                <w:sz w:val="24"/>
                <w:szCs w:val="24"/>
                <w:lang w:val="lt-LT" w:eastAsia="lt-LT"/>
              </w:rPr>
              <w:t>3</w:t>
            </w:r>
          </w:p>
        </w:tc>
        <w:tc>
          <w:tcPr>
            <w:tcW w:w="408" w:type="dxa"/>
            <w:tcBorders>
              <w:top w:val="single" w:sz="4" w:space="0" w:color="auto"/>
              <w:left w:val="single" w:sz="4" w:space="0" w:color="auto"/>
              <w:bottom w:val="single" w:sz="4" w:space="0" w:color="auto"/>
              <w:right w:val="single" w:sz="4" w:space="0" w:color="auto"/>
            </w:tcBorders>
            <w:hideMark/>
          </w:tcPr>
          <w:p w:rsidR="00125903" w:rsidRPr="00125903" w:rsidRDefault="00125903" w:rsidP="00125903">
            <w:pPr>
              <w:spacing w:line="276" w:lineRule="auto"/>
              <w:jc w:val="both"/>
              <w:rPr>
                <w:bCs/>
                <w:sz w:val="24"/>
                <w:szCs w:val="24"/>
                <w:lang w:val="lt-LT" w:eastAsia="lt-LT"/>
              </w:rPr>
            </w:pPr>
            <w:r w:rsidRPr="00125903">
              <w:rPr>
                <w:bCs/>
                <w:sz w:val="24"/>
                <w:szCs w:val="24"/>
                <w:lang w:val="lt-LT" w:eastAsia="lt-LT"/>
              </w:rPr>
              <w:t>2</w:t>
            </w:r>
          </w:p>
        </w:tc>
        <w:tc>
          <w:tcPr>
            <w:tcW w:w="1024" w:type="dxa"/>
            <w:tcBorders>
              <w:top w:val="single" w:sz="4" w:space="0" w:color="auto"/>
              <w:left w:val="single" w:sz="4" w:space="0" w:color="auto"/>
              <w:bottom w:val="single" w:sz="4" w:space="0" w:color="auto"/>
              <w:right w:val="single" w:sz="4" w:space="0" w:color="auto"/>
            </w:tcBorders>
            <w:hideMark/>
          </w:tcPr>
          <w:p w:rsidR="00125903" w:rsidRPr="00125903" w:rsidRDefault="00125903" w:rsidP="00125903">
            <w:pPr>
              <w:spacing w:line="276" w:lineRule="auto"/>
              <w:jc w:val="both"/>
              <w:rPr>
                <w:bCs/>
                <w:sz w:val="24"/>
                <w:szCs w:val="24"/>
                <w:lang w:val="lt-LT" w:eastAsia="lt-LT"/>
              </w:rPr>
            </w:pPr>
            <w:r w:rsidRPr="00125903">
              <w:rPr>
                <w:bCs/>
                <w:sz w:val="24"/>
                <w:szCs w:val="24"/>
                <w:lang w:val="lt-LT" w:eastAsia="lt-LT"/>
              </w:rPr>
              <w:t>8</w:t>
            </w:r>
          </w:p>
        </w:tc>
      </w:tr>
      <w:tr w:rsidR="008641D3" w:rsidRPr="00125903" w:rsidTr="008641D3">
        <w:tc>
          <w:tcPr>
            <w:tcW w:w="1242" w:type="dxa"/>
            <w:tcBorders>
              <w:top w:val="single" w:sz="4" w:space="0" w:color="auto"/>
              <w:left w:val="single" w:sz="4" w:space="0" w:color="auto"/>
              <w:bottom w:val="single" w:sz="4" w:space="0" w:color="auto"/>
              <w:right w:val="single" w:sz="4" w:space="0" w:color="auto"/>
            </w:tcBorders>
          </w:tcPr>
          <w:p w:rsidR="008641D3" w:rsidRPr="00125903" w:rsidRDefault="008641D3" w:rsidP="00125903">
            <w:pPr>
              <w:spacing w:line="276" w:lineRule="auto"/>
              <w:jc w:val="both"/>
              <w:rPr>
                <w:bCs/>
                <w:sz w:val="24"/>
                <w:szCs w:val="24"/>
                <w:lang w:val="lt-LT" w:eastAsia="lt-LT"/>
              </w:rPr>
            </w:pPr>
            <w:r>
              <w:rPr>
                <w:bCs/>
                <w:sz w:val="24"/>
                <w:szCs w:val="24"/>
                <w:lang w:val="lt-LT" w:eastAsia="lt-LT"/>
              </w:rPr>
              <w:t>2023/2024</w:t>
            </w:r>
          </w:p>
        </w:tc>
        <w:tc>
          <w:tcPr>
            <w:tcW w:w="851" w:type="dxa"/>
            <w:tcBorders>
              <w:top w:val="single" w:sz="4" w:space="0" w:color="auto"/>
              <w:left w:val="single" w:sz="4" w:space="0" w:color="auto"/>
              <w:bottom w:val="single" w:sz="4" w:space="0" w:color="auto"/>
              <w:right w:val="single" w:sz="4" w:space="0" w:color="auto"/>
            </w:tcBorders>
          </w:tcPr>
          <w:p w:rsidR="008641D3" w:rsidRPr="00125903" w:rsidRDefault="008641D3" w:rsidP="00125903">
            <w:pPr>
              <w:spacing w:line="276" w:lineRule="auto"/>
              <w:jc w:val="both"/>
              <w:rPr>
                <w:bCs/>
                <w:sz w:val="24"/>
                <w:szCs w:val="24"/>
                <w:lang w:val="lt-LT" w:eastAsia="lt-LT"/>
              </w:rPr>
            </w:pPr>
            <w:r>
              <w:rPr>
                <w:bCs/>
                <w:sz w:val="24"/>
                <w:szCs w:val="24"/>
                <w:lang w:val="lt-LT" w:eastAsia="lt-LT"/>
              </w:rPr>
              <w:t>16,99</w:t>
            </w:r>
          </w:p>
        </w:tc>
        <w:tc>
          <w:tcPr>
            <w:tcW w:w="992" w:type="dxa"/>
            <w:tcBorders>
              <w:top w:val="single" w:sz="4" w:space="0" w:color="auto"/>
              <w:left w:val="single" w:sz="4" w:space="0" w:color="auto"/>
              <w:bottom w:val="single" w:sz="4" w:space="0" w:color="auto"/>
              <w:right w:val="single" w:sz="4" w:space="0" w:color="auto"/>
            </w:tcBorders>
          </w:tcPr>
          <w:p w:rsidR="008641D3" w:rsidRPr="00125903" w:rsidRDefault="008641D3" w:rsidP="00125903">
            <w:pPr>
              <w:spacing w:line="276" w:lineRule="auto"/>
              <w:jc w:val="both"/>
              <w:rPr>
                <w:bCs/>
                <w:sz w:val="24"/>
                <w:szCs w:val="24"/>
                <w:lang w:val="lt-LT" w:eastAsia="lt-LT"/>
              </w:rPr>
            </w:pPr>
            <w:r>
              <w:rPr>
                <w:bCs/>
                <w:sz w:val="24"/>
                <w:szCs w:val="24"/>
                <w:lang w:val="lt-LT" w:eastAsia="lt-LT"/>
              </w:rPr>
              <w:t>22</w:t>
            </w:r>
          </w:p>
        </w:tc>
        <w:tc>
          <w:tcPr>
            <w:tcW w:w="1276" w:type="dxa"/>
            <w:tcBorders>
              <w:top w:val="single" w:sz="4" w:space="0" w:color="auto"/>
              <w:left w:val="single" w:sz="4" w:space="0" w:color="auto"/>
              <w:bottom w:val="single" w:sz="4" w:space="0" w:color="auto"/>
              <w:right w:val="single" w:sz="4" w:space="0" w:color="auto"/>
            </w:tcBorders>
          </w:tcPr>
          <w:p w:rsidR="008641D3" w:rsidRPr="00125903" w:rsidRDefault="00006E7F" w:rsidP="00125903">
            <w:pPr>
              <w:spacing w:line="276" w:lineRule="auto"/>
              <w:jc w:val="both"/>
              <w:rPr>
                <w:bCs/>
                <w:sz w:val="24"/>
                <w:szCs w:val="24"/>
                <w:lang w:val="lt-LT" w:eastAsia="lt-LT"/>
              </w:rPr>
            </w:pPr>
            <w:r>
              <w:rPr>
                <w:bCs/>
                <w:sz w:val="24"/>
                <w:szCs w:val="24"/>
                <w:lang w:val="lt-LT" w:eastAsia="lt-LT"/>
              </w:rPr>
              <w:t>59</w:t>
            </w:r>
          </w:p>
        </w:tc>
        <w:tc>
          <w:tcPr>
            <w:tcW w:w="1417" w:type="dxa"/>
            <w:tcBorders>
              <w:top w:val="single" w:sz="4" w:space="0" w:color="auto"/>
              <w:left w:val="single" w:sz="4" w:space="0" w:color="auto"/>
              <w:bottom w:val="single" w:sz="4" w:space="0" w:color="auto"/>
              <w:right w:val="single" w:sz="4" w:space="0" w:color="auto"/>
            </w:tcBorders>
          </w:tcPr>
          <w:p w:rsidR="008641D3" w:rsidRPr="00125903" w:rsidRDefault="00006E7F" w:rsidP="00125903">
            <w:pPr>
              <w:spacing w:line="276" w:lineRule="auto"/>
              <w:jc w:val="both"/>
              <w:rPr>
                <w:bCs/>
                <w:sz w:val="24"/>
                <w:szCs w:val="24"/>
                <w:lang w:val="lt-LT" w:eastAsia="lt-LT"/>
              </w:rPr>
            </w:pPr>
            <w:r>
              <w:rPr>
                <w:bCs/>
                <w:sz w:val="24"/>
                <w:szCs w:val="24"/>
                <w:lang w:val="lt-LT" w:eastAsia="lt-LT"/>
              </w:rPr>
              <w:t>41</w:t>
            </w:r>
          </w:p>
        </w:tc>
        <w:tc>
          <w:tcPr>
            <w:tcW w:w="709" w:type="dxa"/>
            <w:tcBorders>
              <w:top w:val="single" w:sz="4" w:space="0" w:color="auto"/>
              <w:left w:val="single" w:sz="4" w:space="0" w:color="auto"/>
              <w:bottom w:val="single" w:sz="4" w:space="0" w:color="auto"/>
              <w:right w:val="single" w:sz="4" w:space="0" w:color="auto"/>
            </w:tcBorders>
          </w:tcPr>
          <w:p w:rsidR="008641D3" w:rsidRPr="00125903" w:rsidRDefault="008641D3" w:rsidP="00125903">
            <w:pPr>
              <w:spacing w:line="276" w:lineRule="auto"/>
              <w:jc w:val="both"/>
              <w:rPr>
                <w:bCs/>
                <w:sz w:val="24"/>
                <w:szCs w:val="24"/>
                <w:lang w:val="lt-LT" w:eastAsia="lt-LT"/>
              </w:rPr>
            </w:pPr>
            <w:r>
              <w:rPr>
                <w:bCs/>
                <w:sz w:val="24"/>
                <w:szCs w:val="24"/>
                <w:lang w:val="lt-LT" w:eastAsia="lt-LT"/>
              </w:rPr>
              <w:t>4</w:t>
            </w:r>
          </w:p>
        </w:tc>
        <w:tc>
          <w:tcPr>
            <w:tcW w:w="680" w:type="dxa"/>
            <w:tcBorders>
              <w:top w:val="single" w:sz="4" w:space="0" w:color="auto"/>
              <w:left w:val="single" w:sz="4" w:space="0" w:color="auto"/>
              <w:bottom w:val="single" w:sz="4" w:space="0" w:color="auto"/>
              <w:right w:val="single" w:sz="4" w:space="0" w:color="auto"/>
            </w:tcBorders>
          </w:tcPr>
          <w:p w:rsidR="008641D3" w:rsidRPr="00125903" w:rsidRDefault="008641D3" w:rsidP="00125903">
            <w:pPr>
              <w:spacing w:line="276" w:lineRule="auto"/>
              <w:jc w:val="both"/>
              <w:rPr>
                <w:bCs/>
                <w:sz w:val="24"/>
                <w:szCs w:val="24"/>
                <w:lang w:val="lt-LT" w:eastAsia="lt-LT"/>
              </w:rPr>
            </w:pPr>
            <w:r>
              <w:rPr>
                <w:bCs/>
                <w:sz w:val="24"/>
                <w:szCs w:val="24"/>
                <w:lang w:val="lt-LT" w:eastAsia="lt-LT"/>
              </w:rPr>
              <w:t>1</w:t>
            </w:r>
          </w:p>
        </w:tc>
        <w:tc>
          <w:tcPr>
            <w:tcW w:w="716" w:type="dxa"/>
            <w:tcBorders>
              <w:top w:val="single" w:sz="4" w:space="0" w:color="auto"/>
              <w:left w:val="single" w:sz="4" w:space="0" w:color="auto"/>
              <w:bottom w:val="single" w:sz="4" w:space="0" w:color="auto"/>
              <w:right w:val="single" w:sz="4" w:space="0" w:color="auto"/>
            </w:tcBorders>
          </w:tcPr>
          <w:p w:rsidR="008641D3" w:rsidRPr="00125903" w:rsidRDefault="008641D3" w:rsidP="00125903">
            <w:pPr>
              <w:spacing w:line="276" w:lineRule="auto"/>
              <w:jc w:val="both"/>
              <w:rPr>
                <w:bCs/>
                <w:sz w:val="24"/>
                <w:szCs w:val="24"/>
                <w:lang w:val="lt-LT" w:eastAsia="lt-LT"/>
              </w:rPr>
            </w:pPr>
            <w:r>
              <w:rPr>
                <w:bCs/>
                <w:sz w:val="24"/>
                <w:szCs w:val="24"/>
                <w:lang w:val="lt-LT" w:eastAsia="lt-LT"/>
              </w:rPr>
              <w:t>4</w:t>
            </w:r>
          </w:p>
        </w:tc>
        <w:tc>
          <w:tcPr>
            <w:tcW w:w="716" w:type="dxa"/>
            <w:tcBorders>
              <w:top w:val="single" w:sz="4" w:space="0" w:color="auto"/>
              <w:left w:val="single" w:sz="4" w:space="0" w:color="auto"/>
              <w:bottom w:val="single" w:sz="4" w:space="0" w:color="auto"/>
              <w:right w:val="single" w:sz="4" w:space="0" w:color="auto"/>
            </w:tcBorders>
          </w:tcPr>
          <w:p w:rsidR="008641D3" w:rsidRPr="00125903" w:rsidRDefault="008641D3" w:rsidP="00125903">
            <w:pPr>
              <w:spacing w:line="276" w:lineRule="auto"/>
              <w:jc w:val="both"/>
              <w:rPr>
                <w:bCs/>
                <w:sz w:val="24"/>
                <w:szCs w:val="24"/>
                <w:lang w:val="lt-LT" w:eastAsia="lt-LT"/>
              </w:rPr>
            </w:pPr>
            <w:r>
              <w:rPr>
                <w:bCs/>
                <w:sz w:val="24"/>
                <w:szCs w:val="24"/>
                <w:lang w:val="lt-LT" w:eastAsia="lt-LT"/>
              </w:rPr>
              <w:t>4</w:t>
            </w:r>
          </w:p>
        </w:tc>
        <w:tc>
          <w:tcPr>
            <w:tcW w:w="408" w:type="dxa"/>
            <w:tcBorders>
              <w:top w:val="single" w:sz="4" w:space="0" w:color="auto"/>
              <w:left w:val="single" w:sz="4" w:space="0" w:color="auto"/>
              <w:bottom w:val="single" w:sz="4" w:space="0" w:color="auto"/>
              <w:right w:val="single" w:sz="4" w:space="0" w:color="auto"/>
            </w:tcBorders>
          </w:tcPr>
          <w:p w:rsidR="008641D3" w:rsidRPr="00125903" w:rsidRDefault="008641D3" w:rsidP="00125903">
            <w:pPr>
              <w:spacing w:line="276" w:lineRule="auto"/>
              <w:jc w:val="both"/>
              <w:rPr>
                <w:bCs/>
                <w:sz w:val="24"/>
                <w:szCs w:val="24"/>
                <w:lang w:val="lt-LT" w:eastAsia="lt-LT"/>
              </w:rPr>
            </w:pPr>
            <w:r>
              <w:rPr>
                <w:bCs/>
                <w:sz w:val="24"/>
                <w:szCs w:val="24"/>
                <w:lang w:val="lt-LT" w:eastAsia="lt-LT"/>
              </w:rPr>
              <w:t>1</w:t>
            </w:r>
          </w:p>
        </w:tc>
        <w:tc>
          <w:tcPr>
            <w:tcW w:w="1024" w:type="dxa"/>
            <w:tcBorders>
              <w:top w:val="single" w:sz="4" w:space="0" w:color="auto"/>
              <w:left w:val="single" w:sz="4" w:space="0" w:color="auto"/>
              <w:bottom w:val="single" w:sz="4" w:space="0" w:color="auto"/>
              <w:right w:val="single" w:sz="4" w:space="0" w:color="auto"/>
            </w:tcBorders>
          </w:tcPr>
          <w:p w:rsidR="008641D3" w:rsidRPr="00125903" w:rsidRDefault="008641D3" w:rsidP="00125903">
            <w:pPr>
              <w:spacing w:line="276" w:lineRule="auto"/>
              <w:jc w:val="both"/>
              <w:rPr>
                <w:bCs/>
                <w:sz w:val="24"/>
                <w:szCs w:val="24"/>
                <w:lang w:val="lt-LT" w:eastAsia="lt-LT"/>
              </w:rPr>
            </w:pPr>
            <w:r>
              <w:rPr>
                <w:bCs/>
                <w:sz w:val="24"/>
                <w:szCs w:val="24"/>
                <w:lang w:val="lt-LT" w:eastAsia="lt-LT"/>
              </w:rPr>
              <w:t>8</w:t>
            </w:r>
          </w:p>
        </w:tc>
      </w:tr>
    </w:tbl>
    <w:p w:rsidR="00125903" w:rsidRPr="00125903" w:rsidRDefault="00125903" w:rsidP="00125903">
      <w:pPr>
        <w:spacing w:line="276" w:lineRule="auto"/>
        <w:jc w:val="both"/>
        <w:rPr>
          <w:bCs/>
          <w:color w:val="31849B" w:themeColor="accent5" w:themeShade="BF"/>
          <w:sz w:val="24"/>
          <w:szCs w:val="24"/>
          <w:lang w:val="lt-LT"/>
        </w:rPr>
      </w:pPr>
    </w:p>
    <w:p w:rsidR="00125903" w:rsidRPr="00125903" w:rsidRDefault="00125903" w:rsidP="00125903">
      <w:pPr>
        <w:spacing w:line="276" w:lineRule="auto"/>
        <w:jc w:val="both"/>
        <w:rPr>
          <w:bCs/>
          <w:color w:val="31849B" w:themeColor="accent5" w:themeShade="BF"/>
          <w:sz w:val="24"/>
          <w:szCs w:val="24"/>
          <w:lang w:val="lt-LT"/>
        </w:rPr>
      </w:pPr>
    </w:p>
    <w:p w:rsidR="00125903" w:rsidRPr="00125903" w:rsidRDefault="00125903" w:rsidP="00125903">
      <w:pPr>
        <w:spacing w:line="276" w:lineRule="auto"/>
        <w:jc w:val="center"/>
        <w:rPr>
          <w:b/>
          <w:bCs/>
          <w:sz w:val="24"/>
          <w:szCs w:val="24"/>
          <w:lang w:val="lt-LT" w:eastAsia="lt-LT"/>
        </w:rPr>
      </w:pPr>
      <w:r w:rsidRPr="00125903">
        <w:rPr>
          <w:b/>
          <w:bCs/>
          <w:sz w:val="24"/>
          <w:szCs w:val="24"/>
          <w:lang w:val="lt-LT" w:eastAsia="lt-LT"/>
        </w:rPr>
        <w:t>II SKYRIUS</w:t>
      </w:r>
    </w:p>
    <w:p w:rsidR="00125903" w:rsidRPr="00125903" w:rsidRDefault="00125903" w:rsidP="00125903">
      <w:pPr>
        <w:spacing w:line="276" w:lineRule="auto"/>
        <w:jc w:val="center"/>
        <w:rPr>
          <w:b/>
          <w:bCs/>
          <w:sz w:val="24"/>
          <w:szCs w:val="24"/>
          <w:lang w:val="lt-LT" w:eastAsia="lt-LT"/>
        </w:rPr>
      </w:pPr>
      <w:r w:rsidRPr="00125903">
        <w:rPr>
          <w:b/>
          <w:bCs/>
          <w:sz w:val="24"/>
          <w:szCs w:val="24"/>
          <w:lang w:val="lt-LT" w:eastAsia="lt-LT"/>
        </w:rPr>
        <w:t xml:space="preserve">ĮSTAIGOS VEIKLOS POKYČIAI ĮGYVENDINANT STRATEGINIO PLANO </w:t>
      </w:r>
    </w:p>
    <w:p w:rsidR="00125903" w:rsidRPr="00A81E34" w:rsidRDefault="00CD7FEC" w:rsidP="00A81E34">
      <w:pPr>
        <w:spacing w:line="276" w:lineRule="auto"/>
        <w:jc w:val="center"/>
        <w:rPr>
          <w:b/>
          <w:bCs/>
          <w:sz w:val="24"/>
          <w:szCs w:val="24"/>
          <w:lang w:val="lt-LT" w:eastAsia="lt-LT"/>
        </w:rPr>
      </w:pPr>
      <w:r>
        <w:rPr>
          <w:b/>
          <w:bCs/>
          <w:sz w:val="24"/>
          <w:szCs w:val="24"/>
          <w:lang w:val="lt-LT" w:eastAsia="lt-LT"/>
        </w:rPr>
        <w:t>IR 2023</w:t>
      </w:r>
      <w:r w:rsidR="00125903" w:rsidRPr="00125903">
        <w:rPr>
          <w:b/>
          <w:bCs/>
          <w:sz w:val="24"/>
          <w:szCs w:val="24"/>
          <w:lang w:val="lt-LT" w:eastAsia="lt-LT"/>
        </w:rPr>
        <w:t xml:space="preserve"> METŲ VEIKLOS PLANO NUOSTATAS</w:t>
      </w:r>
    </w:p>
    <w:p w:rsidR="00CD7FEC" w:rsidRPr="00CD7FEC" w:rsidRDefault="00CD7FEC" w:rsidP="00CD7FEC">
      <w:pPr>
        <w:spacing w:line="276" w:lineRule="auto"/>
        <w:ind w:firstLine="720"/>
        <w:jc w:val="both"/>
        <w:rPr>
          <w:spacing w:val="0"/>
          <w:position w:val="0"/>
          <w:sz w:val="24"/>
          <w:szCs w:val="24"/>
          <w:lang w:val="lt-LT" w:eastAsia="lt-LT"/>
        </w:rPr>
      </w:pPr>
      <w:r w:rsidRPr="00CD7FEC">
        <w:rPr>
          <w:spacing w:val="0"/>
          <w:position w:val="0"/>
          <w:sz w:val="24"/>
          <w:szCs w:val="20"/>
          <w:lang w:val="lt-LT" w:eastAsia="lt-LT"/>
        </w:rPr>
        <w:t xml:space="preserve">2023 m. buvo parengtas naujas Pakruojo Juozo Pakalnio menų mokyklos 2023- 2026 m. strateginis veiklos planas, jis </w:t>
      </w:r>
      <w:r w:rsidRPr="00CD7FEC">
        <w:rPr>
          <w:spacing w:val="0"/>
          <w:position w:val="0"/>
          <w:sz w:val="24"/>
          <w:szCs w:val="20"/>
          <w:lang w:val="lt-LT"/>
        </w:rPr>
        <w:t>suderintas su mokyklos taryba ir steigėju. Parengtas strateginio tikslo ir uždavinių įgyvendinimo priemonių planas, taip pat 2023 metų veiklos planas. Pastarajame iškeltas metų v</w:t>
      </w:r>
      <w:r w:rsidRPr="00CD7FEC">
        <w:rPr>
          <w:spacing w:val="0"/>
          <w:position w:val="0"/>
          <w:sz w:val="24"/>
          <w:szCs w:val="24"/>
          <w:lang w:val="lt-LT" w:eastAsia="lt-LT"/>
        </w:rPr>
        <w:t>eiklos tikslas: užtikrinti kokybišką meninį ugdymą ir jo plėtrą, sudarant galimybes jaunų žmonių savirealizacijai. Pateikiami tikslo įgyvendinimui numatyti uždaviniai ir jų įgyvendinimas.</w:t>
      </w:r>
    </w:p>
    <w:p w:rsidR="00CD7FEC" w:rsidRPr="00CD7FEC" w:rsidRDefault="00CD7FEC" w:rsidP="00CD7FEC">
      <w:pPr>
        <w:spacing w:line="276" w:lineRule="auto"/>
        <w:ind w:firstLine="720"/>
        <w:jc w:val="both"/>
        <w:rPr>
          <w:spacing w:val="0"/>
          <w:position w:val="0"/>
          <w:sz w:val="24"/>
          <w:szCs w:val="24"/>
          <w:lang w:val="lt-LT" w:eastAsia="lt-LT"/>
        </w:rPr>
      </w:pPr>
    </w:p>
    <w:p w:rsidR="00CD7FEC" w:rsidRPr="00CD7FEC" w:rsidRDefault="00CD7FEC" w:rsidP="00CD7FEC">
      <w:pPr>
        <w:numPr>
          <w:ilvl w:val="0"/>
          <w:numId w:val="42"/>
        </w:numPr>
        <w:tabs>
          <w:tab w:val="left" w:pos="0"/>
          <w:tab w:val="left" w:pos="993"/>
        </w:tabs>
        <w:suppressAutoHyphens/>
        <w:autoSpaceDN w:val="0"/>
        <w:spacing w:line="276" w:lineRule="auto"/>
        <w:contextualSpacing/>
        <w:jc w:val="both"/>
        <w:textAlignment w:val="baseline"/>
        <w:rPr>
          <w:b/>
          <w:spacing w:val="0"/>
          <w:position w:val="0"/>
          <w:sz w:val="24"/>
          <w:szCs w:val="24"/>
          <w:lang w:val="lt-LT" w:eastAsia="lt-LT"/>
        </w:rPr>
      </w:pPr>
      <w:r w:rsidRPr="00CD7FEC">
        <w:rPr>
          <w:b/>
          <w:spacing w:val="0"/>
          <w:position w:val="0"/>
          <w:sz w:val="24"/>
          <w:szCs w:val="24"/>
          <w:lang w:val="lt-LT" w:eastAsia="lt-LT"/>
        </w:rPr>
        <w:t>Užtikrinti meninio ugdymo programų kokybę ir plėtrą.</w:t>
      </w:r>
    </w:p>
    <w:p w:rsidR="00CD7FEC" w:rsidRPr="00CD7FEC" w:rsidRDefault="00CD7FEC" w:rsidP="00CD7FEC">
      <w:pPr>
        <w:spacing w:line="276" w:lineRule="auto"/>
        <w:jc w:val="both"/>
        <w:rPr>
          <w:spacing w:val="0"/>
          <w:position w:val="0"/>
          <w:sz w:val="24"/>
          <w:szCs w:val="20"/>
          <w:lang w:val="lt-LT" w:eastAsia="lt-LT"/>
        </w:rPr>
      </w:pPr>
      <w:r w:rsidRPr="00CD7FEC">
        <w:rPr>
          <w:spacing w:val="0"/>
          <w:position w:val="0"/>
          <w:sz w:val="24"/>
          <w:szCs w:val="20"/>
          <w:lang w:val="lt-LT" w:eastAsia="lt-LT"/>
        </w:rPr>
        <w:t xml:space="preserve">           Mokykloje 2023 m. mokėsi 167 mokiniai, dar 51 lankė įvairius būrelius, kolektyvus. Ypatingas dėmesys skirtas naujų programų diegimui ir plėtrai, pateisinant menų mokyklos statusą. Antri metai mokykloje mokoma pagal dailės programą: nuo rugsėjo 1 d. dailės klasėje pagal FŠPU programą mokosi 17 pirmokų ir antrokų, dailės būrelius lanko 19 mokinių. Nuo rugsėjo 1 pradėta ugdyti vaikus pagal šokio programą: pagal FŠPU programą mokėsi 5 mokiniai, šokio būrelį lankė 10 mokinių. Priimta dirbti kompetentinga šokio mokytoja. Steigiant šokio ir dailės būrelius, sudaryta galimybė juose ugdytis ir muzikines programas lankantiems mokiniams. </w:t>
      </w:r>
    </w:p>
    <w:p w:rsidR="00CD7FEC" w:rsidRPr="00CD7FEC" w:rsidRDefault="00CD7FEC" w:rsidP="00CD7FEC">
      <w:pPr>
        <w:tabs>
          <w:tab w:val="left" w:pos="0"/>
          <w:tab w:val="left" w:pos="993"/>
        </w:tabs>
        <w:spacing w:line="276" w:lineRule="auto"/>
        <w:jc w:val="both"/>
        <w:rPr>
          <w:spacing w:val="0"/>
          <w:position w:val="0"/>
          <w:sz w:val="24"/>
          <w:szCs w:val="20"/>
          <w:lang w:val="lt-LT" w:eastAsia="lt-LT"/>
        </w:rPr>
      </w:pPr>
      <w:r w:rsidRPr="00CD7FEC">
        <w:rPr>
          <w:spacing w:val="0"/>
          <w:position w:val="0"/>
          <w:sz w:val="24"/>
          <w:szCs w:val="20"/>
          <w:lang w:val="lt-LT" w:eastAsia="lt-LT"/>
        </w:rPr>
        <w:t xml:space="preserve">             Stengiamasi patenkinti pasirenkamųjų dalykų pasiūlą, jų kokybę, atsižvelgiant į  programų reikalavimus ir mokinių poreikį. 2023 m. 24 mokiniai pasirinko papildomą muzikos instrumentą: 18 fortepijoną, 2 gitarą, 2 mušamuosius, 2 akordeoną; 10 mokinių lankė vokalo pamokas. Mokiniai buvo ugdomi ir muzikiniuose kolektyvuose, būreliuose. Jaunučių choras- didžiausias mokyklos kolektyvas, kurį lankė 62 mokiniai. Vaikinų ansamblyje dainavo 12 jaunuolių, mažųjų ansamblį „Šypsenėlės“ lankė 11 vaikų. Savo grojimo įgūdžius mokiniai tobulino instrumentiniuose ansambliuose: smuikininkų ansamblius lankė 11, kanklių- 2, saksofono- 3, gitaros- 5 mokiniai.</w:t>
      </w:r>
      <w:r w:rsidRPr="00CD7FEC">
        <w:rPr>
          <w:spacing w:val="0"/>
          <w:position w:val="0"/>
          <w:sz w:val="24"/>
          <w:szCs w:val="20"/>
          <w:lang w:val="lt-LT" w:eastAsia="lt-LT"/>
        </w:rPr>
        <w:tab/>
        <w:t xml:space="preserve"> </w:t>
      </w:r>
    </w:p>
    <w:p w:rsidR="00CD7FEC" w:rsidRPr="00CD7FEC" w:rsidRDefault="00CD7FEC" w:rsidP="00CD7FEC">
      <w:pPr>
        <w:tabs>
          <w:tab w:val="left" w:pos="0"/>
          <w:tab w:val="left" w:pos="993"/>
        </w:tabs>
        <w:spacing w:line="276" w:lineRule="auto"/>
        <w:jc w:val="both"/>
        <w:rPr>
          <w:spacing w:val="0"/>
          <w:position w:val="0"/>
          <w:sz w:val="24"/>
          <w:szCs w:val="20"/>
          <w:lang w:val="lt-LT" w:eastAsia="lt-LT"/>
        </w:rPr>
      </w:pPr>
      <w:r w:rsidRPr="00CD7FEC">
        <w:rPr>
          <w:spacing w:val="0"/>
          <w:position w:val="0"/>
          <w:sz w:val="24"/>
          <w:szCs w:val="20"/>
          <w:lang w:val="lt-LT" w:eastAsia="lt-LT"/>
        </w:rPr>
        <w:t xml:space="preserve">               Mokykloje sudaryta galimybė mokytis vaikams iš Pakruojo rajono, nepriklausomai nuo jų gyvenamosios vietos. Be Pakruojo ir šalia esančių kaimų, mokykloje mokosi vaikai iš kitų vietovių: Rozalimo- 11, Linkuvos- 20, Klovainių- 8, </w:t>
      </w:r>
      <w:proofErr w:type="spellStart"/>
      <w:r w:rsidRPr="00CD7FEC">
        <w:rPr>
          <w:spacing w:val="0"/>
          <w:position w:val="0"/>
          <w:sz w:val="24"/>
          <w:szCs w:val="20"/>
          <w:lang w:val="lt-LT" w:eastAsia="lt-LT"/>
        </w:rPr>
        <w:t>Preičiūnų</w:t>
      </w:r>
      <w:proofErr w:type="spellEnd"/>
      <w:r w:rsidRPr="00CD7FEC">
        <w:rPr>
          <w:spacing w:val="0"/>
          <w:position w:val="0"/>
          <w:sz w:val="24"/>
          <w:szCs w:val="20"/>
          <w:lang w:val="lt-LT" w:eastAsia="lt-LT"/>
        </w:rPr>
        <w:t xml:space="preserve">- 3, </w:t>
      </w:r>
      <w:proofErr w:type="spellStart"/>
      <w:r w:rsidRPr="00CD7FEC">
        <w:rPr>
          <w:spacing w:val="0"/>
          <w:position w:val="0"/>
          <w:sz w:val="24"/>
          <w:szCs w:val="20"/>
          <w:lang w:val="lt-LT" w:eastAsia="lt-LT"/>
        </w:rPr>
        <w:t>Žvirblonių</w:t>
      </w:r>
      <w:proofErr w:type="spellEnd"/>
      <w:r w:rsidRPr="00CD7FEC">
        <w:rPr>
          <w:spacing w:val="0"/>
          <w:position w:val="0"/>
          <w:sz w:val="24"/>
          <w:szCs w:val="20"/>
          <w:lang w:val="lt-LT" w:eastAsia="lt-LT"/>
        </w:rPr>
        <w:t xml:space="preserve">, Petrašiūnų, </w:t>
      </w:r>
      <w:proofErr w:type="spellStart"/>
      <w:r w:rsidRPr="00CD7FEC">
        <w:rPr>
          <w:spacing w:val="0"/>
          <w:position w:val="0"/>
          <w:sz w:val="24"/>
          <w:szCs w:val="20"/>
          <w:lang w:val="lt-LT" w:eastAsia="lt-LT"/>
        </w:rPr>
        <w:t>Ūdekų</w:t>
      </w:r>
      <w:proofErr w:type="spellEnd"/>
      <w:r w:rsidRPr="00CD7FEC">
        <w:rPr>
          <w:spacing w:val="0"/>
          <w:position w:val="0"/>
          <w:sz w:val="24"/>
          <w:szCs w:val="20"/>
          <w:lang w:val="lt-LT" w:eastAsia="lt-LT"/>
        </w:rPr>
        <w:t xml:space="preserve">- po 2, po </w:t>
      </w:r>
      <w:r w:rsidRPr="00CD7FEC">
        <w:rPr>
          <w:spacing w:val="0"/>
          <w:position w:val="0"/>
          <w:sz w:val="24"/>
          <w:szCs w:val="20"/>
          <w:lang w:val="lt-LT" w:eastAsia="lt-LT"/>
        </w:rPr>
        <w:lastRenderedPageBreak/>
        <w:t xml:space="preserve">vieną mokinį iš Lygumų, Dvariškių, Balsių, </w:t>
      </w:r>
      <w:proofErr w:type="spellStart"/>
      <w:r w:rsidRPr="00CD7FEC">
        <w:rPr>
          <w:spacing w:val="0"/>
          <w:position w:val="0"/>
          <w:sz w:val="24"/>
          <w:szCs w:val="20"/>
          <w:lang w:val="lt-LT" w:eastAsia="lt-LT"/>
        </w:rPr>
        <w:t>Guostagalio</w:t>
      </w:r>
      <w:proofErr w:type="spellEnd"/>
      <w:r w:rsidRPr="00CD7FEC">
        <w:rPr>
          <w:spacing w:val="0"/>
          <w:position w:val="0"/>
          <w:sz w:val="24"/>
          <w:szCs w:val="20"/>
          <w:lang w:val="lt-LT" w:eastAsia="lt-LT"/>
        </w:rPr>
        <w:t xml:space="preserve">, </w:t>
      </w:r>
      <w:proofErr w:type="spellStart"/>
      <w:r w:rsidRPr="00CD7FEC">
        <w:rPr>
          <w:spacing w:val="0"/>
          <w:position w:val="0"/>
          <w:sz w:val="24"/>
          <w:szCs w:val="20"/>
          <w:lang w:val="lt-LT" w:eastAsia="lt-LT"/>
        </w:rPr>
        <w:t>Mikniūnų</w:t>
      </w:r>
      <w:proofErr w:type="spellEnd"/>
      <w:r w:rsidRPr="00CD7FEC">
        <w:rPr>
          <w:spacing w:val="0"/>
          <w:position w:val="0"/>
          <w:sz w:val="24"/>
          <w:szCs w:val="20"/>
          <w:lang w:val="lt-LT" w:eastAsia="lt-LT"/>
        </w:rPr>
        <w:t xml:space="preserve">, </w:t>
      </w:r>
      <w:proofErr w:type="spellStart"/>
      <w:r w:rsidRPr="00CD7FEC">
        <w:rPr>
          <w:spacing w:val="0"/>
          <w:position w:val="0"/>
          <w:sz w:val="24"/>
          <w:szCs w:val="20"/>
          <w:lang w:val="lt-LT" w:eastAsia="lt-LT"/>
        </w:rPr>
        <w:t>Voronių</w:t>
      </w:r>
      <w:proofErr w:type="spellEnd"/>
      <w:r w:rsidRPr="00CD7FEC">
        <w:rPr>
          <w:spacing w:val="0"/>
          <w:position w:val="0"/>
          <w:sz w:val="24"/>
          <w:szCs w:val="20"/>
          <w:lang w:val="lt-LT" w:eastAsia="lt-LT"/>
        </w:rPr>
        <w:t xml:space="preserve">, </w:t>
      </w:r>
      <w:proofErr w:type="spellStart"/>
      <w:r w:rsidRPr="00CD7FEC">
        <w:rPr>
          <w:spacing w:val="0"/>
          <w:position w:val="0"/>
          <w:sz w:val="24"/>
          <w:szCs w:val="20"/>
          <w:lang w:val="lt-LT" w:eastAsia="lt-LT"/>
        </w:rPr>
        <w:t>Ruponių</w:t>
      </w:r>
      <w:proofErr w:type="spellEnd"/>
      <w:r w:rsidRPr="00CD7FEC">
        <w:rPr>
          <w:spacing w:val="0"/>
          <w:position w:val="0"/>
          <w:sz w:val="24"/>
          <w:szCs w:val="20"/>
          <w:lang w:val="lt-LT" w:eastAsia="lt-LT"/>
        </w:rPr>
        <w:t xml:space="preserve">, </w:t>
      </w:r>
      <w:proofErr w:type="spellStart"/>
      <w:r w:rsidRPr="00CD7FEC">
        <w:rPr>
          <w:spacing w:val="0"/>
          <w:position w:val="0"/>
          <w:sz w:val="24"/>
          <w:szCs w:val="20"/>
          <w:lang w:val="lt-LT" w:eastAsia="lt-LT"/>
        </w:rPr>
        <w:t>Stačiūnų</w:t>
      </w:r>
      <w:proofErr w:type="spellEnd"/>
      <w:r w:rsidRPr="00CD7FEC">
        <w:rPr>
          <w:spacing w:val="0"/>
          <w:position w:val="0"/>
          <w:sz w:val="24"/>
          <w:szCs w:val="20"/>
          <w:lang w:val="lt-LT" w:eastAsia="lt-LT"/>
        </w:rPr>
        <w:t xml:space="preserve">, </w:t>
      </w:r>
      <w:proofErr w:type="spellStart"/>
      <w:r w:rsidRPr="00CD7FEC">
        <w:rPr>
          <w:spacing w:val="0"/>
          <w:position w:val="0"/>
          <w:sz w:val="24"/>
          <w:szCs w:val="20"/>
          <w:lang w:val="lt-LT" w:eastAsia="lt-LT"/>
        </w:rPr>
        <w:t>Laipuškių</w:t>
      </w:r>
      <w:proofErr w:type="spellEnd"/>
      <w:r w:rsidRPr="00CD7FEC">
        <w:rPr>
          <w:spacing w:val="0"/>
          <w:position w:val="0"/>
          <w:sz w:val="24"/>
          <w:szCs w:val="20"/>
          <w:lang w:val="lt-LT" w:eastAsia="lt-LT"/>
        </w:rPr>
        <w:t xml:space="preserve">, </w:t>
      </w:r>
      <w:proofErr w:type="spellStart"/>
      <w:r w:rsidRPr="00CD7FEC">
        <w:rPr>
          <w:spacing w:val="0"/>
          <w:position w:val="0"/>
          <w:sz w:val="24"/>
          <w:szCs w:val="20"/>
          <w:lang w:val="lt-LT" w:eastAsia="lt-LT"/>
        </w:rPr>
        <w:t>Siečių</w:t>
      </w:r>
      <w:proofErr w:type="spellEnd"/>
      <w:r w:rsidRPr="00CD7FEC">
        <w:rPr>
          <w:spacing w:val="0"/>
          <w:position w:val="0"/>
          <w:sz w:val="24"/>
          <w:szCs w:val="20"/>
          <w:lang w:val="lt-LT" w:eastAsia="lt-LT"/>
        </w:rPr>
        <w:t xml:space="preserve">, </w:t>
      </w:r>
      <w:proofErr w:type="spellStart"/>
      <w:r w:rsidRPr="00CD7FEC">
        <w:rPr>
          <w:spacing w:val="0"/>
          <w:position w:val="0"/>
          <w:sz w:val="24"/>
          <w:szCs w:val="20"/>
          <w:lang w:val="lt-LT" w:eastAsia="lt-LT"/>
        </w:rPr>
        <w:t>Triškonių</w:t>
      </w:r>
      <w:proofErr w:type="spellEnd"/>
      <w:r w:rsidRPr="00CD7FEC">
        <w:rPr>
          <w:spacing w:val="0"/>
          <w:position w:val="0"/>
          <w:sz w:val="24"/>
          <w:szCs w:val="20"/>
          <w:lang w:val="lt-LT" w:eastAsia="lt-LT"/>
        </w:rPr>
        <w:t xml:space="preserve">, Radviliškio. Pateikusiems važiavimo maršrutiniu autobusu bilietus, važiavimo išlaidos yra kompensuojamos. Rozalimo mokinius tris kartus per savaitę atveža Rozalimo pradinės mokyklos autobusas. Tačiau daugumą mokinių atveža tėvai, nes iš skirtingų vietų į skirtingu laiku vykstančias pamokas autobusų maršrutų nėra, kitokį pavėžėjimą organizuoti taip pat sudėtinga. </w:t>
      </w:r>
    </w:p>
    <w:p w:rsidR="00CD7FEC" w:rsidRPr="00CD7FEC" w:rsidRDefault="00CD7FEC" w:rsidP="00CD7FEC">
      <w:pPr>
        <w:tabs>
          <w:tab w:val="left" w:pos="0"/>
          <w:tab w:val="left" w:pos="993"/>
        </w:tabs>
        <w:spacing w:line="276" w:lineRule="auto"/>
        <w:jc w:val="both"/>
        <w:rPr>
          <w:spacing w:val="0"/>
          <w:position w:val="0"/>
          <w:sz w:val="24"/>
          <w:szCs w:val="20"/>
          <w:lang w:val="lt-LT" w:eastAsia="lt-LT"/>
        </w:rPr>
      </w:pPr>
      <w:r w:rsidRPr="00CD7FEC">
        <w:rPr>
          <w:spacing w:val="0"/>
          <w:position w:val="0"/>
          <w:sz w:val="24"/>
          <w:szCs w:val="20"/>
          <w:lang w:val="lt-LT" w:eastAsia="lt-LT"/>
        </w:rPr>
        <w:tab/>
        <w:t>Bendradarbiaujant su Pakruojo suaugusiųjų ir jaunimo švietimo centru, mokykloje vyko dainavimo ir dailės užsiėmimai senjorams. Svarstoma galimybė organizuoti suaugusiųjų meninį ugdymą, tam rajono taryboje turėtų būti patvirtinti įkainiai už individualias ir grupines pamokas.</w:t>
      </w:r>
    </w:p>
    <w:p w:rsidR="00CD7FEC" w:rsidRPr="00CD7FEC" w:rsidRDefault="00CD7FEC" w:rsidP="00CD7FEC">
      <w:pPr>
        <w:tabs>
          <w:tab w:val="left" w:pos="0"/>
          <w:tab w:val="left" w:pos="993"/>
        </w:tabs>
        <w:spacing w:line="276" w:lineRule="auto"/>
        <w:jc w:val="both"/>
        <w:rPr>
          <w:spacing w:val="0"/>
          <w:position w:val="0"/>
          <w:sz w:val="24"/>
          <w:szCs w:val="20"/>
          <w:lang w:val="lt-LT" w:eastAsia="lt-LT"/>
        </w:rPr>
      </w:pPr>
      <w:r w:rsidRPr="00CD7FEC">
        <w:rPr>
          <w:spacing w:val="0"/>
          <w:position w:val="0"/>
          <w:sz w:val="24"/>
          <w:szCs w:val="20"/>
          <w:lang w:val="lt-LT" w:eastAsia="lt-LT"/>
        </w:rPr>
        <w:tab/>
        <w:t xml:space="preserve">Vykdoma mokytojų gerosios darbo patirties sklaida. Kiekvienas mokytojas dalijasi su kolegomis patirtimi, kitų pedagogų taikomos </w:t>
      </w:r>
      <w:proofErr w:type="spellStart"/>
      <w:r w:rsidRPr="00CD7FEC">
        <w:rPr>
          <w:spacing w:val="0"/>
          <w:position w:val="0"/>
          <w:sz w:val="24"/>
          <w:szCs w:val="20"/>
          <w:lang w:val="lt-LT" w:eastAsia="lt-LT"/>
        </w:rPr>
        <w:t>inovatyvios</w:t>
      </w:r>
      <w:proofErr w:type="spellEnd"/>
      <w:r w:rsidRPr="00CD7FEC">
        <w:rPr>
          <w:spacing w:val="0"/>
          <w:position w:val="0"/>
          <w:sz w:val="24"/>
          <w:szCs w:val="20"/>
          <w:lang w:val="lt-LT" w:eastAsia="lt-LT"/>
        </w:rPr>
        <w:t xml:space="preserve"> darbo formos pritaikomos savo darbo praktikoje. Įvyko kūrybiniai susitikimai- koncertai su Joniškio A. Raudonikio muzikos mokyklos, Šiaulių S. Sondeckio menų gimnazijos, Panevėžio V. Mikalausko menų gimnazijos, Šiaulių 1-osios muzikos mokyklos mokytojais ir mokiniais. </w:t>
      </w:r>
    </w:p>
    <w:p w:rsidR="00CD7FEC" w:rsidRPr="00CD7FEC" w:rsidRDefault="00CD7FEC" w:rsidP="00CD7FEC">
      <w:pPr>
        <w:tabs>
          <w:tab w:val="left" w:pos="0"/>
          <w:tab w:val="left" w:pos="993"/>
        </w:tabs>
        <w:spacing w:line="276" w:lineRule="auto"/>
        <w:jc w:val="both"/>
        <w:rPr>
          <w:spacing w:val="0"/>
          <w:position w:val="0"/>
          <w:sz w:val="24"/>
          <w:szCs w:val="24"/>
          <w:lang w:val="lt-LT"/>
        </w:rPr>
      </w:pPr>
      <w:r w:rsidRPr="00CD7FEC">
        <w:rPr>
          <w:spacing w:val="0"/>
          <w:position w:val="0"/>
          <w:sz w:val="24"/>
          <w:szCs w:val="20"/>
          <w:lang w:val="lt-LT" w:eastAsia="lt-LT"/>
        </w:rPr>
        <w:tab/>
        <w:t xml:space="preserve">Fortepijono mokytojos suorganizavo du respublikinius renginius: </w:t>
      </w:r>
      <w:r w:rsidRPr="00CD7FEC">
        <w:rPr>
          <w:spacing w:val="0"/>
          <w:position w:val="0"/>
          <w:sz w:val="24"/>
          <w:szCs w:val="24"/>
          <w:lang w:val="lt-LT"/>
        </w:rPr>
        <w:t>jaunųjų pianistų festivalį „Linksmosios melodijos“ ir  konkursą „</w:t>
      </w:r>
      <w:proofErr w:type="spellStart"/>
      <w:r w:rsidRPr="00CD7FEC">
        <w:rPr>
          <w:spacing w:val="0"/>
          <w:position w:val="0"/>
          <w:sz w:val="24"/>
          <w:szCs w:val="24"/>
          <w:lang w:val="lt-LT"/>
        </w:rPr>
        <w:t>Rubato</w:t>
      </w:r>
      <w:proofErr w:type="spellEnd"/>
      <w:r w:rsidRPr="00CD7FEC">
        <w:rPr>
          <w:spacing w:val="0"/>
          <w:position w:val="0"/>
          <w:sz w:val="24"/>
          <w:szCs w:val="24"/>
          <w:lang w:val="lt-LT"/>
        </w:rPr>
        <w:t>“. Šiuose renginiuose dalyvavo 78 mokiniai iš Pakruojo, Šiaulių, Kuršėnų, Joniškio, Pasvalio, Akmenės, Radviliškio, Kėdainių, Visagino, Raseinių, Biržų, Kupiškio muzikos ir meno mokyklų. Konkursų, festivalių metu vyksta ir neformalus mokytojų pasidalijimas patirtimi.</w:t>
      </w:r>
    </w:p>
    <w:p w:rsidR="00CD7FEC" w:rsidRPr="00CD7FEC" w:rsidRDefault="00CD7FEC" w:rsidP="00CD7FEC">
      <w:pPr>
        <w:tabs>
          <w:tab w:val="left" w:pos="0"/>
          <w:tab w:val="left" w:pos="993"/>
        </w:tabs>
        <w:spacing w:line="276" w:lineRule="auto"/>
        <w:jc w:val="both"/>
        <w:rPr>
          <w:spacing w:val="0"/>
          <w:position w:val="0"/>
          <w:sz w:val="24"/>
          <w:szCs w:val="24"/>
          <w:lang w:val="lt-LT"/>
        </w:rPr>
      </w:pPr>
    </w:p>
    <w:p w:rsidR="00CD7FEC" w:rsidRPr="00CD7FEC" w:rsidRDefault="00CD7FEC" w:rsidP="00CD7FEC">
      <w:pPr>
        <w:spacing w:line="276" w:lineRule="auto"/>
        <w:jc w:val="both"/>
        <w:rPr>
          <w:b/>
          <w:spacing w:val="0"/>
          <w:position w:val="0"/>
          <w:sz w:val="24"/>
          <w:szCs w:val="24"/>
          <w:lang w:val="lt-LT" w:eastAsia="lt-LT"/>
        </w:rPr>
      </w:pPr>
      <w:r w:rsidRPr="00CD7FEC">
        <w:rPr>
          <w:spacing w:val="0"/>
          <w:position w:val="0"/>
          <w:sz w:val="24"/>
          <w:szCs w:val="24"/>
          <w:lang w:val="lt-LT" w:eastAsia="lt-LT"/>
        </w:rPr>
        <w:t xml:space="preserve">               </w:t>
      </w:r>
      <w:r w:rsidRPr="00CD7FEC">
        <w:rPr>
          <w:b/>
          <w:spacing w:val="0"/>
          <w:position w:val="0"/>
          <w:sz w:val="24"/>
          <w:szCs w:val="24"/>
          <w:lang w:val="lt-LT" w:eastAsia="lt-LT"/>
        </w:rPr>
        <w:t>2. Skatinti mokinių motyvacijos augimą.</w:t>
      </w:r>
    </w:p>
    <w:p w:rsidR="00CD7FEC" w:rsidRPr="00CD7FEC" w:rsidRDefault="00CD7FEC" w:rsidP="00CD7FEC">
      <w:pPr>
        <w:spacing w:line="276" w:lineRule="auto"/>
        <w:jc w:val="both"/>
        <w:rPr>
          <w:spacing w:val="0"/>
          <w:position w:val="0"/>
          <w:sz w:val="24"/>
          <w:szCs w:val="24"/>
          <w:lang w:val="lt-LT" w:eastAsia="lt-LT"/>
        </w:rPr>
      </w:pPr>
      <w:r w:rsidRPr="00CD7FEC">
        <w:rPr>
          <w:spacing w:val="0"/>
          <w:position w:val="0"/>
          <w:sz w:val="24"/>
          <w:szCs w:val="24"/>
          <w:lang w:val="lt-LT" w:eastAsia="lt-LT"/>
        </w:rPr>
        <w:tab/>
        <w:t>2023 m. atnaujintas visų ugdymo programų turinys, jį labiau diferencijuojant ir individualizuojant pagal mokinių poreikius ir gebėjimus, užtikrinant kiekvienos pamokos efektyvumą. Pamokose stengiamasi plėtoti ugdymo/</w:t>
      </w:r>
      <w:proofErr w:type="spellStart"/>
      <w:r w:rsidRPr="00CD7FEC">
        <w:rPr>
          <w:spacing w:val="0"/>
          <w:position w:val="0"/>
          <w:sz w:val="24"/>
          <w:szCs w:val="24"/>
          <w:lang w:val="lt-LT" w:eastAsia="lt-LT"/>
        </w:rPr>
        <w:t>si</w:t>
      </w:r>
      <w:proofErr w:type="spellEnd"/>
      <w:r w:rsidRPr="00CD7FEC">
        <w:rPr>
          <w:spacing w:val="0"/>
          <w:position w:val="0"/>
          <w:sz w:val="24"/>
          <w:szCs w:val="24"/>
          <w:lang w:val="lt-LT" w:eastAsia="lt-LT"/>
        </w:rPr>
        <w:t xml:space="preserve"> metodų įvairovę ir prasmingą </w:t>
      </w:r>
      <w:proofErr w:type="spellStart"/>
      <w:r w:rsidRPr="00CD7FEC">
        <w:rPr>
          <w:spacing w:val="0"/>
          <w:position w:val="0"/>
          <w:sz w:val="24"/>
          <w:szCs w:val="24"/>
          <w:lang w:val="lt-LT" w:eastAsia="lt-LT"/>
        </w:rPr>
        <w:t>tarpdalykinę</w:t>
      </w:r>
      <w:proofErr w:type="spellEnd"/>
      <w:r w:rsidRPr="00CD7FEC">
        <w:rPr>
          <w:spacing w:val="0"/>
          <w:position w:val="0"/>
          <w:sz w:val="24"/>
          <w:szCs w:val="24"/>
          <w:lang w:val="lt-LT" w:eastAsia="lt-LT"/>
        </w:rPr>
        <w:t xml:space="preserve"> integraciją. Kiek įmanoma kiekvienam vaikui pritaikomi pamokų tvarkaraščiai. Pamokos turinys atitinka individualią mokinio programą, jo galimybes ir poreikius. </w:t>
      </w:r>
    </w:p>
    <w:p w:rsidR="00CD7FEC" w:rsidRPr="00CD7FEC" w:rsidRDefault="00CD7FEC" w:rsidP="00CD7FEC">
      <w:pPr>
        <w:spacing w:line="276" w:lineRule="auto"/>
        <w:jc w:val="both"/>
        <w:rPr>
          <w:spacing w:val="0"/>
          <w:position w:val="0"/>
          <w:sz w:val="24"/>
          <w:szCs w:val="24"/>
          <w:lang w:val="lt-LT" w:eastAsia="lt-LT"/>
        </w:rPr>
      </w:pPr>
      <w:r w:rsidRPr="00CD7FEC">
        <w:rPr>
          <w:spacing w:val="0"/>
          <w:position w:val="0"/>
          <w:sz w:val="24"/>
          <w:szCs w:val="24"/>
          <w:lang w:val="lt-LT" w:eastAsia="lt-LT"/>
        </w:rPr>
        <w:t xml:space="preserve">            Mokinių motyvacijos didinimui labai svarbu sudaryti galimybę dalyvauti konkursuose, festivaliuose, koncertuose, kituose renginiuose. Mokykla apmokėjo visų konkursų, festivalių dalyvių  nario mokestį, pasirūpino jų ir mokytojų nuvežimu į renginio vietą. Jaunieji mokyklos muzikantai ir dailininkai dalyvavo 21 respublikiniame konkurse, 6 festivaliuose. Konkursuose iškovotas GRAND PRIX, I vietų- 17, II vietų- 14, III vietų- 6 .  Organizuota aktyvi mokinių koncertinė  veikla, kurioje dalyvavo ne</w:t>
      </w:r>
      <w:r w:rsidRPr="00CD7FEC">
        <w:rPr>
          <w:color w:val="FF0000"/>
          <w:spacing w:val="0"/>
          <w:position w:val="0"/>
          <w:sz w:val="24"/>
          <w:szCs w:val="24"/>
          <w:lang w:val="lt-LT" w:eastAsia="lt-LT"/>
        </w:rPr>
        <w:t xml:space="preserve"> </w:t>
      </w:r>
      <w:r w:rsidRPr="00CD7FEC">
        <w:rPr>
          <w:spacing w:val="0"/>
          <w:position w:val="0"/>
          <w:sz w:val="24"/>
          <w:szCs w:val="24"/>
          <w:lang w:val="lt-LT" w:eastAsia="lt-LT"/>
        </w:rPr>
        <w:t>mažiau kaip 70 proc. mokinių. Jaunučių choras dalyvavo Aukštaitijos krašto dainų šventėje Panevėžyje ir Vakarų krašto dainų šventėje Klaipėdoje. Muzikantai parengė koncertą „Pakruojo dovana Vilniaus jubiliejui“  kompozitoriaus Stasio Vainiūno namuose Vilniuje.</w:t>
      </w:r>
    </w:p>
    <w:p w:rsidR="00CD7FEC" w:rsidRPr="00CD7FEC" w:rsidRDefault="00CD7FEC" w:rsidP="00CD7FEC">
      <w:pPr>
        <w:spacing w:line="276" w:lineRule="auto"/>
        <w:jc w:val="both"/>
        <w:rPr>
          <w:spacing w:val="0"/>
          <w:position w:val="0"/>
          <w:sz w:val="24"/>
          <w:szCs w:val="24"/>
          <w:lang w:val="lt-LT" w:eastAsia="lt-LT"/>
        </w:rPr>
      </w:pPr>
      <w:r w:rsidRPr="00CD7FEC">
        <w:rPr>
          <w:spacing w:val="0"/>
          <w:position w:val="0"/>
          <w:sz w:val="24"/>
          <w:szCs w:val="24"/>
          <w:lang w:val="lt-LT" w:eastAsia="lt-LT"/>
        </w:rPr>
        <w:t xml:space="preserve">               Dalyvaujant projektuose, mokiniams suorganizuotos profesionalių muzikantų meistriškumo pamokos. Dalyvaujant projekte „</w:t>
      </w:r>
      <w:proofErr w:type="spellStart"/>
      <w:r w:rsidRPr="00CD7FEC">
        <w:rPr>
          <w:spacing w:val="0"/>
          <w:position w:val="0"/>
          <w:sz w:val="24"/>
          <w:szCs w:val="24"/>
          <w:lang w:val="lt-LT" w:eastAsia="lt-LT"/>
        </w:rPr>
        <w:t>FortDuoFest</w:t>
      </w:r>
      <w:proofErr w:type="spellEnd"/>
      <w:r w:rsidRPr="00CD7FEC">
        <w:rPr>
          <w:spacing w:val="0"/>
          <w:position w:val="0"/>
          <w:sz w:val="24"/>
          <w:szCs w:val="24"/>
          <w:lang w:val="lt-LT" w:eastAsia="lt-LT"/>
        </w:rPr>
        <w:t xml:space="preserve"> </w:t>
      </w:r>
      <w:proofErr w:type="spellStart"/>
      <w:r w:rsidRPr="00CD7FEC">
        <w:rPr>
          <w:spacing w:val="0"/>
          <w:position w:val="0"/>
          <w:sz w:val="24"/>
          <w:szCs w:val="24"/>
          <w:lang w:val="lt-LT" w:eastAsia="lt-LT"/>
        </w:rPr>
        <w:t>Aakademija</w:t>
      </w:r>
      <w:proofErr w:type="spellEnd"/>
      <w:r w:rsidRPr="00CD7FEC">
        <w:rPr>
          <w:spacing w:val="0"/>
          <w:position w:val="0"/>
          <w:sz w:val="24"/>
          <w:szCs w:val="24"/>
          <w:lang w:val="lt-LT" w:eastAsia="lt-LT"/>
        </w:rPr>
        <w:t xml:space="preserve">“, atviras fortepijono meistriškumo pamokas vedė pianistas,  Vytauto Didžiojo universiteto muzikos akademijos docentas, fortepijono katedros vedėjas Donaldas </w:t>
      </w:r>
      <w:proofErr w:type="spellStart"/>
      <w:r w:rsidRPr="00CD7FEC">
        <w:rPr>
          <w:spacing w:val="0"/>
          <w:position w:val="0"/>
          <w:sz w:val="24"/>
          <w:szCs w:val="24"/>
          <w:lang w:val="lt-LT" w:eastAsia="lt-LT"/>
        </w:rPr>
        <w:t>Račys</w:t>
      </w:r>
      <w:proofErr w:type="spellEnd"/>
      <w:r w:rsidRPr="00CD7FEC">
        <w:rPr>
          <w:spacing w:val="0"/>
          <w:position w:val="0"/>
          <w:sz w:val="24"/>
          <w:szCs w:val="24"/>
          <w:lang w:val="lt-LT" w:eastAsia="lt-LT"/>
        </w:rPr>
        <w:t xml:space="preserve">. Vienas iš Pakruojo Juozo Paukštelio bibliotekos projekto „Menų ir kartų jungtys“ renginių- vokalo meistriškumo pamokos- vyko menų mokykloje. Savo patirtimi su jaunaisiais dainininkams ir mokytojais dalijosi Klaipėdos S. Šimkaus konservatorijos vokalo dėstytoja, dainininkė, buvusi Pakruojo muzikos mokyklos auklėtinė Aušra </w:t>
      </w:r>
      <w:proofErr w:type="spellStart"/>
      <w:r w:rsidRPr="00CD7FEC">
        <w:rPr>
          <w:spacing w:val="0"/>
          <w:position w:val="0"/>
          <w:sz w:val="24"/>
          <w:szCs w:val="24"/>
          <w:lang w:val="lt-LT" w:eastAsia="lt-LT"/>
        </w:rPr>
        <w:t>Smičiūtė</w:t>
      </w:r>
      <w:proofErr w:type="spellEnd"/>
      <w:r w:rsidRPr="00CD7FEC">
        <w:rPr>
          <w:spacing w:val="0"/>
          <w:position w:val="0"/>
          <w:sz w:val="24"/>
          <w:szCs w:val="24"/>
          <w:lang w:val="lt-LT" w:eastAsia="lt-LT"/>
        </w:rPr>
        <w:t xml:space="preserve">- Butkevičienė. </w:t>
      </w:r>
    </w:p>
    <w:p w:rsidR="00CD7FEC" w:rsidRPr="00CD7FEC" w:rsidRDefault="00CD7FEC" w:rsidP="00CD7FEC">
      <w:pPr>
        <w:spacing w:line="276" w:lineRule="auto"/>
        <w:jc w:val="both"/>
        <w:rPr>
          <w:spacing w:val="0"/>
          <w:position w:val="0"/>
          <w:sz w:val="24"/>
          <w:szCs w:val="24"/>
          <w:lang w:val="lt-LT" w:eastAsia="lt-LT"/>
        </w:rPr>
      </w:pPr>
      <w:r w:rsidRPr="00CD7FEC">
        <w:rPr>
          <w:spacing w:val="0"/>
          <w:position w:val="0"/>
          <w:sz w:val="24"/>
          <w:szCs w:val="24"/>
          <w:lang w:val="lt-LT" w:eastAsia="lt-LT"/>
        </w:rPr>
        <w:lastRenderedPageBreak/>
        <w:t xml:space="preserve">             Mokykloje vykusių kūrybinių susitikimų su Šiaulių, Panevėžio, Klaipėdos mokytojais ir mokiniais metu mokiniai supažindinti su tolimesnių muzikos studijų galimybėmis.</w:t>
      </w:r>
    </w:p>
    <w:p w:rsidR="00CD7FEC" w:rsidRPr="00CD7FEC" w:rsidRDefault="00CD7FEC" w:rsidP="00CD7FEC">
      <w:pPr>
        <w:spacing w:line="276" w:lineRule="auto"/>
        <w:jc w:val="both"/>
        <w:rPr>
          <w:spacing w:val="0"/>
          <w:position w:val="0"/>
          <w:sz w:val="24"/>
          <w:szCs w:val="24"/>
          <w:lang w:val="lt-LT" w:eastAsia="lt-LT"/>
        </w:rPr>
      </w:pPr>
      <w:r w:rsidRPr="00CD7FEC">
        <w:rPr>
          <w:spacing w:val="0"/>
          <w:position w:val="0"/>
          <w:sz w:val="24"/>
          <w:szCs w:val="24"/>
          <w:lang w:val="lt-LT" w:eastAsia="lt-LT"/>
        </w:rPr>
        <w:t xml:space="preserve">           Didžiulę įtaką vaikų ugdymo sėkmei turi tėvai. Jų skatinimas, padrąsinimas, rūpestis, kontrolė, bendravimas su mokytojais padeda siekti geresnių rezultatų.  Vyksta nuolatinis mokytojo ir mokinio tėvų individualus bendradarbiavimas ugdymo klausimais. Tėvai dažniausiai laiku praneša apie susirgusį ar dėl kitokių priežasčių mokyklos nelankantį vaiką, tariamasi dėl ugdymo spragų šalinimo. Vykusiame bendrame tėvų susirinkime ir individualių pokalbių su mokiniais ir jų tėvais metu aptarti vaiko pasiekimai, tartasi dėl ugdymo problemų šalinimo. </w:t>
      </w:r>
    </w:p>
    <w:p w:rsidR="00CD7FEC" w:rsidRPr="00CD7FEC" w:rsidRDefault="00CD7FEC" w:rsidP="00CD7FEC">
      <w:pPr>
        <w:spacing w:line="276" w:lineRule="auto"/>
        <w:jc w:val="both"/>
        <w:rPr>
          <w:spacing w:val="0"/>
          <w:position w:val="0"/>
          <w:sz w:val="24"/>
          <w:szCs w:val="24"/>
          <w:lang w:val="lt-LT" w:eastAsia="lt-LT"/>
        </w:rPr>
      </w:pPr>
    </w:p>
    <w:p w:rsidR="00CD7FEC" w:rsidRPr="00CD7FEC" w:rsidRDefault="00CD7FEC" w:rsidP="00CD7FEC">
      <w:pPr>
        <w:spacing w:line="276" w:lineRule="auto"/>
        <w:jc w:val="both"/>
        <w:rPr>
          <w:b/>
          <w:spacing w:val="0"/>
          <w:position w:val="0"/>
          <w:sz w:val="24"/>
          <w:szCs w:val="24"/>
          <w:lang w:val="lt-LT" w:eastAsia="lt-LT"/>
        </w:rPr>
      </w:pPr>
      <w:r w:rsidRPr="00CD7FEC">
        <w:rPr>
          <w:b/>
          <w:spacing w:val="0"/>
          <w:position w:val="0"/>
          <w:sz w:val="24"/>
          <w:szCs w:val="24"/>
          <w:lang w:val="lt-LT" w:eastAsia="lt-LT"/>
        </w:rPr>
        <w:t xml:space="preserve">            3. Plėsti jaunų žmonių savirealizacijos galimybes.</w:t>
      </w:r>
    </w:p>
    <w:p w:rsidR="00CD7FEC" w:rsidRPr="00CD7FEC" w:rsidRDefault="00CD7FEC" w:rsidP="00CD7FEC">
      <w:pPr>
        <w:shd w:val="clear" w:color="auto" w:fill="FFFFFF"/>
        <w:jc w:val="both"/>
        <w:rPr>
          <w:color w:val="00000A"/>
          <w:spacing w:val="0"/>
          <w:position w:val="0"/>
          <w:sz w:val="24"/>
          <w:szCs w:val="24"/>
          <w:lang w:val="lt-LT" w:eastAsia="en-GB"/>
        </w:rPr>
      </w:pPr>
      <w:r w:rsidRPr="00CD7FEC">
        <w:rPr>
          <w:spacing w:val="0"/>
          <w:position w:val="0"/>
          <w:sz w:val="24"/>
          <w:szCs w:val="24"/>
          <w:lang w:val="lt-LT" w:eastAsia="lt-LT"/>
        </w:rPr>
        <w:tab/>
        <w:t xml:space="preserve">Pakruojo atvirajame jaunimo centre (PAJC) vyksta nuolatinis darbas su jaunimu, sudaromos sąlygos jų savirealizacijai. Centre dirba socialinis pedagogas ir dvi jaunimo darbuotojos. </w:t>
      </w:r>
      <w:r w:rsidRPr="00CD7FEC">
        <w:rPr>
          <w:color w:val="222222"/>
          <w:spacing w:val="0"/>
          <w:position w:val="0"/>
          <w:sz w:val="24"/>
          <w:szCs w:val="24"/>
          <w:lang w:val="lt-LT" w:eastAsia="lt-LT"/>
        </w:rPr>
        <w:t>Per 2023 m. PAJC užfiksuoti 3258</w:t>
      </w:r>
      <w:r w:rsidRPr="00CD7FEC">
        <w:rPr>
          <w:color w:val="000000"/>
          <w:spacing w:val="0"/>
          <w:position w:val="0"/>
          <w:sz w:val="24"/>
          <w:szCs w:val="20"/>
          <w:shd w:val="clear" w:color="auto" w:fill="FFFFFF"/>
          <w:lang w:val="lt-LT"/>
        </w:rPr>
        <w:t xml:space="preserve"> </w:t>
      </w:r>
      <w:r w:rsidRPr="00CD7FEC">
        <w:rPr>
          <w:color w:val="222222"/>
          <w:spacing w:val="0"/>
          <w:position w:val="0"/>
          <w:sz w:val="24"/>
          <w:szCs w:val="24"/>
          <w:lang w:val="lt-LT" w:eastAsia="lt-LT"/>
        </w:rPr>
        <w:t xml:space="preserve">jaunuolių apsilankymai, bendras unikalių lankytojų skaičius —  227, nuolatinių lankytojų skaičius — 76, vidutiniškas jaunuolių apsilankymas per dieną — 27. Jaunimo centrą lankė 28 mažiau galimybių turintys, sunkumus patiriantys jaunuoliai. Jaunimo centro darbuotojai ir lankytojai suorganizavo 23 įvykdytas veiklas, dalyvavo 17 kitų organizuotų renginių, 8-iuose </w:t>
      </w:r>
      <w:proofErr w:type="spellStart"/>
      <w:r w:rsidRPr="00CD7FEC">
        <w:rPr>
          <w:color w:val="222222"/>
          <w:spacing w:val="0"/>
          <w:position w:val="0"/>
          <w:sz w:val="24"/>
          <w:szCs w:val="24"/>
          <w:lang w:val="lt-LT" w:eastAsia="lt-LT"/>
        </w:rPr>
        <w:t>savanoriavo</w:t>
      </w:r>
      <w:proofErr w:type="spellEnd"/>
      <w:r w:rsidRPr="00CD7FEC">
        <w:rPr>
          <w:color w:val="222222"/>
          <w:spacing w:val="0"/>
          <w:position w:val="0"/>
          <w:sz w:val="24"/>
          <w:szCs w:val="24"/>
          <w:lang w:val="lt-LT" w:eastAsia="lt-LT"/>
        </w:rPr>
        <w:t xml:space="preserve">,  įgyvendintos 3 stovyklos. Pakruojo atviras jaunimo centras vykdo mobilų darbą 8 kaimiškose vietovėse: </w:t>
      </w:r>
      <w:proofErr w:type="spellStart"/>
      <w:r w:rsidRPr="00CD7FEC">
        <w:rPr>
          <w:color w:val="222222"/>
          <w:spacing w:val="0"/>
          <w:position w:val="0"/>
          <w:sz w:val="24"/>
          <w:szCs w:val="24"/>
          <w:lang w:val="lt-LT" w:eastAsia="lt-LT"/>
        </w:rPr>
        <w:t>Triškonių</w:t>
      </w:r>
      <w:proofErr w:type="spellEnd"/>
      <w:r w:rsidRPr="00CD7FEC">
        <w:rPr>
          <w:color w:val="222222"/>
          <w:spacing w:val="0"/>
          <w:position w:val="0"/>
          <w:sz w:val="24"/>
          <w:szCs w:val="24"/>
          <w:lang w:val="lt-LT" w:eastAsia="lt-LT"/>
        </w:rPr>
        <w:t xml:space="preserve">, Pašvitinio, </w:t>
      </w:r>
      <w:proofErr w:type="spellStart"/>
      <w:r w:rsidRPr="00CD7FEC">
        <w:rPr>
          <w:color w:val="222222"/>
          <w:spacing w:val="0"/>
          <w:position w:val="0"/>
          <w:sz w:val="24"/>
          <w:szCs w:val="24"/>
          <w:lang w:val="lt-LT" w:eastAsia="lt-LT"/>
        </w:rPr>
        <w:t>Šukionių</w:t>
      </w:r>
      <w:proofErr w:type="spellEnd"/>
      <w:r w:rsidRPr="00CD7FEC">
        <w:rPr>
          <w:color w:val="222222"/>
          <w:spacing w:val="0"/>
          <w:position w:val="0"/>
          <w:sz w:val="24"/>
          <w:szCs w:val="24"/>
          <w:lang w:val="lt-LT" w:eastAsia="lt-LT"/>
        </w:rPr>
        <w:t xml:space="preserve">, </w:t>
      </w:r>
      <w:proofErr w:type="spellStart"/>
      <w:r w:rsidRPr="00CD7FEC">
        <w:rPr>
          <w:color w:val="222222"/>
          <w:spacing w:val="0"/>
          <w:position w:val="0"/>
          <w:sz w:val="24"/>
          <w:szCs w:val="24"/>
          <w:lang w:val="lt-LT" w:eastAsia="lt-LT"/>
        </w:rPr>
        <w:t>Guostagalio</w:t>
      </w:r>
      <w:proofErr w:type="spellEnd"/>
      <w:r w:rsidRPr="00CD7FEC">
        <w:rPr>
          <w:color w:val="222222"/>
          <w:spacing w:val="0"/>
          <w:position w:val="0"/>
          <w:sz w:val="24"/>
          <w:szCs w:val="24"/>
          <w:lang w:val="lt-LT" w:eastAsia="lt-LT"/>
        </w:rPr>
        <w:t xml:space="preserve">, Petrašiūnų kaimuose, Klovainių, Rozalimo ir Lygumų miesteliuose. Per metus įvyko 192 susitikimai su jaunuoliais iš 8 Pakruojo rajono kaimiškų vietovių. </w:t>
      </w:r>
      <w:r w:rsidRPr="00CD7FEC">
        <w:rPr>
          <w:color w:val="00000A"/>
          <w:spacing w:val="0"/>
          <w:position w:val="0"/>
          <w:sz w:val="24"/>
          <w:szCs w:val="24"/>
          <w:lang w:val="lt-LT" w:eastAsia="lt-LT"/>
        </w:rPr>
        <w:t>Unikalių jaunų žmonių, su kuriais palaikomas reguliarus kontaktas vykdant mobilųjį darbą su jaunimu, skaičius – 98.</w:t>
      </w:r>
      <w:r w:rsidRPr="00CD7FEC">
        <w:rPr>
          <w:color w:val="00000A"/>
          <w:spacing w:val="0"/>
          <w:position w:val="0"/>
          <w:sz w:val="24"/>
          <w:szCs w:val="24"/>
          <w:lang w:val="lt-LT" w:eastAsia="en-GB"/>
        </w:rPr>
        <w:t xml:space="preserve"> Veiklų, skatinančių jauną žmogų įsitraukti į visuomeninę veiklą, skaičius – 16. </w:t>
      </w:r>
      <w:r w:rsidRPr="00CD7FEC">
        <w:rPr>
          <w:color w:val="00000A"/>
          <w:spacing w:val="0"/>
          <w:position w:val="0"/>
          <w:sz w:val="24"/>
          <w:szCs w:val="24"/>
          <w:lang w:val="lt-LT" w:eastAsia="lt-LT"/>
        </w:rPr>
        <w:t xml:space="preserve">Jaunų žmonių, su kuriais vykdomos veiklos, nukreiptos į individualų darbą, skaičius – 80. </w:t>
      </w:r>
      <w:r w:rsidRPr="00CD7FEC">
        <w:rPr>
          <w:color w:val="00000A"/>
          <w:spacing w:val="0"/>
          <w:position w:val="0"/>
          <w:sz w:val="24"/>
          <w:szCs w:val="24"/>
          <w:lang w:val="lt-LT" w:eastAsia="en-GB"/>
        </w:rPr>
        <w:t>Jaunimo grupių, su kuriomis vykdomos veiklos, skaičius – 8. Kartu su bendruomene (-</w:t>
      </w:r>
      <w:proofErr w:type="spellStart"/>
      <w:r w:rsidRPr="00CD7FEC">
        <w:rPr>
          <w:color w:val="00000A"/>
          <w:spacing w:val="0"/>
          <w:position w:val="0"/>
          <w:sz w:val="24"/>
          <w:szCs w:val="24"/>
          <w:lang w:val="lt-LT" w:eastAsia="en-GB"/>
        </w:rPr>
        <w:t>ėmis</w:t>
      </w:r>
      <w:proofErr w:type="spellEnd"/>
      <w:r w:rsidRPr="00CD7FEC">
        <w:rPr>
          <w:color w:val="00000A"/>
          <w:spacing w:val="0"/>
          <w:position w:val="0"/>
          <w:sz w:val="24"/>
          <w:szCs w:val="24"/>
          <w:lang w:val="lt-LT" w:eastAsia="en-GB"/>
        </w:rPr>
        <w:t xml:space="preserve">) vykdomų veiklų skaičius – 8. </w:t>
      </w:r>
    </w:p>
    <w:p w:rsidR="00CD7FEC" w:rsidRPr="00CD7FEC" w:rsidRDefault="00CD7FEC" w:rsidP="00CD7FEC">
      <w:pPr>
        <w:shd w:val="clear" w:color="auto" w:fill="FFFFFF"/>
        <w:jc w:val="both"/>
        <w:rPr>
          <w:color w:val="000000"/>
          <w:spacing w:val="0"/>
          <w:position w:val="0"/>
          <w:sz w:val="24"/>
          <w:szCs w:val="24"/>
          <w:lang w:val="lt-LT" w:eastAsia="lt-LT"/>
        </w:rPr>
      </w:pPr>
      <w:r w:rsidRPr="00CD7FEC">
        <w:rPr>
          <w:color w:val="00000A"/>
          <w:spacing w:val="0"/>
          <w:position w:val="0"/>
          <w:sz w:val="24"/>
          <w:szCs w:val="24"/>
          <w:lang w:val="lt-LT" w:eastAsia="en-GB"/>
        </w:rPr>
        <w:t xml:space="preserve">             Sudarytos sąlygos jaunimo darbuotojų profesiniam tobulėjimui. 2023 m. socialinis pedagogas, jaunimo darbuotojos dalyvavo: </w:t>
      </w:r>
      <w:r w:rsidRPr="00CD7FEC">
        <w:rPr>
          <w:color w:val="000000"/>
          <w:spacing w:val="0"/>
          <w:position w:val="0"/>
          <w:sz w:val="24"/>
          <w:szCs w:val="24"/>
          <w:lang w:val="lt-LT" w:eastAsia="lt-LT"/>
        </w:rPr>
        <w:t xml:space="preserve">pilietinio pasipriešinimo mokymuose (I ir II dalis), jaunimo darbuotojų tinklo susitikime, seminare „Kaip parašyti gerą paraišką“, gerųjų patirčių dalinimosi seminare su pažintinio vizito elementais tarp Brandenburgo ir Lietuvos specialistų „Profesija ir profesionalumas: jaunimo darbuotojų laikysena ir vertybės“, tarptautinio projekto „Lengvi batai“ rezultatų pristatymo konferencijoje, darbo su jaunimu plėtros Šiaulių rajono savivaldybėje galimybių studijos pristatyme, seminare „Kaip nepražilti per naktį“, mokymuose EGL </w:t>
      </w:r>
      <w:proofErr w:type="spellStart"/>
      <w:r w:rsidRPr="00CD7FEC">
        <w:rPr>
          <w:color w:val="000000"/>
          <w:spacing w:val="0"/>
          <w:position w:val="0"/>
          <w:sz w:val="24"/>
          <w:szCs w:val="24"/>
          <w:lang w:val="lt-LT" w:eastAsia="lt-LT"/>
        </w:rPr>
        <w:t>Study</w:t>
      </w:r>
      <w:proofErr w:type="spellEnd"/>
      <w:r w:rsidRPr="00CD7FEC">
        <w:rPr>
          <w:color w:val="000000"/>
          <w:spacing w:val="0"/>
          <w:position w:val="0"/>
          <w:sz w:val="24"/>
          <w:szCs w:val="24"/>
          <w:lang w:val="lt-LT" w:eastAsia="lt-LT"/>
        </w:rPr>
        <w:t xml:space="preserve"> Visit to </w:t>
      </w:r>
      <w:proofErr w:type="spellStart"/>
      <w:r w:rsidRPr="00CD7FEC">
        <w:rPr>
          <w:color w:val="000000"/>
          <w:spacing w:val="0"/>
          <w:position w:val="0"/>
          <w:sz w:val="24"/>
          <w:szCs w:val="24"/>
          <w:lang w:val="lt-LT" w:eastAsia="lt-LT"/>
        </w:rPr>
        <w:t>Gothenburg</w:t>
      </w:r>
      <w:proofErr w:type="spellEnd"/>
      <w:r w:rsidRPr="00CD7FEC">
        <w:rPr>
          <w:color w:val="000000"/>
          <w:spacing w:val="0"/>
          <w:position w:val="0"/>
          <w:sz w:val="24"/>
          <w:szCs w:val="24"/>
          <w:lang w:val="lt-LT" w:eastAsia="lt-LT"/>
        </w:rPr>
        <w:t xml:space="preserve"> </w:t>
      </w:r>
      <w:proofErr w:type="spellStart"/>
      <w:r w:rsidRPr="00CD7FEC">
        <w:rPr>
          <w:color w:val="000000"/>
          <w:spacing w:val="0"/>
          <w:position w:val="0"/>
          <w:sz w:val="24"/>
          <w:szCs w:val="24"/>
          <w:lang w:val="lt-LT" w:eastAsia="lt-LT"/>
        </w:rPr>
        <w:t>in</w:t>
      </w:r>
      <w:proofErr w:type="spellEnd"/>
      <w:r w:rsidRPr="00CD7FEC">
        <w:rPr>
          <w:color w:val="000000"/>
          <w:spacing w:val="0"/>
          <w:position w:val="0"/>
          <w:sz w:val="24"/>
          <w:szCs w:val="24"/>
          <w:lang w:val="lt-LT" w:eastAsia="lt-LT"/>
        </w:rPr>
        <w:t xml:space="preserve"> </w:t>
      </w:r>
      <w:proofErr w:type="spellStart"/>
      <w:r w:rsidRPr="00CD7FEC">
        <w:rPr>
          <w:color w:val="000000"/>
          <w:spacing w:val="0"/>
          <w:position w:val="0"/>
          <w:sz w:val="24"/>
          <w:szCs w:val="24"/>
          <w:lang w:val="lt-LT" w:eastAsia="lt-LT"/>
        </w:rPr>
        <w:t>Sweden</w:t>
      </w:r>
      <w:proofErr w:type="spellEnd"/>
      <w:r w:rsidRPr="00CD7FEC">
        <w:rPr>
          <w:color w:val="000000"/>
          <w:spacing w:val="0"/>
          <w:position w:val="0"/>
          <w:sz w:val="24"/>
          <w:szCs w:val="24"/>
          <w:lang w:val="lt-LT" w:eastAsia="lt-LT"/>
        </w:rPr>
        <w:t xml:space="preserve">, Geteborgas, Švedija </w:t>
      </w:r>
      <w:proofErr w:type="spellStart"/>
      <w:r w:rsidRPr="00CD7FEC">
        <w:rPr>
          <w:color w:val="000000"/>
          <w:spacing w:val="0"/>
          <w:position w:val="0"/>
          <w:sz w:val="24"/>
          <w:szCs w:val="24"/>
          <w:lang w:val="lt-LT" w:eastAsia="lt-LT"/>
        </w:rPr>
        <w:t>Erasmus</w:t>
      </w:r>
      <w:proofErr w:type="spellEnd"/>
      <w:r w:rsidRPr="00CD7FEC">
        <w:rPr>
          <w:color w:val="000000"/>
          <w:spacing w:val="0"/>
          <w:position w:val="0"/>
          <w:sz w:val="24"/>
          <w:szCs w:val="24"/>
          <w:lang w:val="lt-LT" w:eastAsia="lt-LT"/>
        </w:rPr>
        <w:t xml:space="preserve"> +, lytiškumo ugdymo mokymuose,  mokymuose „Patyrimo gamtoje taikymas praktinėse užduotyse bei ugdomojoje refleksijoje“.</w:t>
      </w:r>
    </w:p>
    <w:p w:rsidR="00CD7FEC" w:rsidRPr="00CD7FEC" w:rsidRDefault="00CD7FEC" w:rsidP="00CD7FEC">
      <w:pPr>
        <w:shd w:val="clear" w:color="auto" w:fill="FFFFFF"/>
        <w:jc w:val="both"/>
        <w:rPr>
          <w:color w:val="000000"/>
          <w:spacing w:val="0"/>
          <w:position w:val="0"/>
          <w:sz w:val="24"/>
          <w:szCs w:val="24"/>
          <w:lang w:val="lt-LT" w:eastAsia="lt-LT"/>
        </w:rPr>
      </w:pPr>
      <w:r w:rsidRPr="00CD7FEC">
        <w:rPr>
          <w:color w:val="000000"/>
          <w:spacing w:val="0"/>
          <w:position w:val="0"/>
          <w:sz w:val="24"/>
          <w:szCs w:val="24"/>
          <w:lang w:val="lt-LT" w:eastAsia="lt-LT"/>
        </w:rPr>
        <w:t xml:space="preserve">                  Pakruojo AJC jaunimo darbuotojai dalyvavo Jaunimo reikalų agentūros tinklo susitikime ir skaitė pranešimą „Jaunimo vasaros stovykla „Judinam vasarą“; respublikinėje konferencijoje „Jaunimo darbuotojo reikšmė bendruomenei“ taip pat skaitė pranešimą „Jaunimo vasaros stovykla „Judinam vasarą“. </w:t>
      </w:r>
    </w:p>
    <w:p w:rsidR="00CD7FEC" w:rsidRPr="00CD7FEC" w:rsidRDefault="00CD7FEC" w:rsidP="00CD7FEC">
      <w:pPr>
        <w:shd w:val="clear" w:color="auto" w:fill="FFFFFF"/>
        <w:jc w:val="both"/>
        <w:rPr>
          <w:color w:val="000000"/>
          <w:spacing w:val="0"/>
          <w:position w:val="0"/>
          <w:sz w:val="24"/>
          <w:szCs w:val="24"/>
          <w:lang w:val="lt-LT" w:eastAsia="lt-LT"/>
        </w:rPr>
      </w:pPr>
      <w:r w:rsidRPr="00CD7FEC">
        <w:rPr>
          <w:color w:val="000000"/>
          <w:spacing w:val="0"/>
          <w:position w:val="0"/>
          <w:sz w:val="24"/>
          <w:szCs w:val="24"/>
          <w:lang w:val="lt-LT" w:eastAsia="lt-LT"/>
        </w:rPr>
        <w:t xml:space="preserve">                Vyko tarptautiniai jaunimo mainai pagal </w:t>
      </w:r>
      <w:proofErr w:type="spellStart"/>
      <w:r w:rsidRPr="00CD7FEC">
        <w:rPr>
          <w:color w:val="000000"/>
          <w:spacing w:val="0"/>
          <w:position w:val="0"/>
          <w:sz w:val="24"/>
          <w:szCs w:val="24"/>
          <w:lang w:val="lt-LT" w:eastAsia="lt-LT"/>
        </w:rPr>
        <w:t>Erasmus</w:t>
      </w:r>
      <w:proofErr w:type="spellEnd"/>
      <w:r w:rsidRPr="00CD7FEC">
        <w:rPr>
          <w:color w:val="000000"/>
          <w:spacing w:val="0"/>
          <w:position w:val="0"/>
          <w:sz w:val="24"/>
          <w:szCs w:val="24"/>
          <w:lang w:val="lt-LT" w:eastAsia="lt-LT"/>
        </w:rPr>
        <w:t xml:space="preserve"> + programą. Vykdant projektą „</w:t>
      </w:r>
      <w:proofErr w:type="spellStart"/>
      <w:r w:rsidRPr="00CD7FEC">
        <w:rPr>
          <w:color w:val="000000"/>
          <w:spacing w:val="0"/>
          <w:position w:val="0"/>
          <w:sz w:val="24"/>
          <w:szCs w:val="24"/>
          <w:lang w:val="lt-LT" w:eastAsia="lt-LT"/>
        </w:rPr>
        <w:t>We</w:t>
      </w:r>
      <w:proofErr w:type="spellEnd"/>
      <w:r w:rsidRPr="00CD7FEC">
        <w:rPr>
          <w:color w:val="000000"/>
          <w:spacing w:val="0"/>
          <w:position w:val="0"/>
          <w:sz w:val="24"/>
          <w:szCs w:val="24"/>
          <w:lang w:val="lt-LT" w:eastAsia="lt-LT"/>
        </w:rPr>
        <w:t xml:space="preserve"> are </w:t>
      </w:r>
      <w:proofErr w:type="spellStart"/>
      <w:r w:rsidRPr="00CD7FEC">
        <w:rPr>
          <w:color w:val="000000"/>
          <w:spacing w:val="0"/>
          <w:position w:val="0"/>
          <w:sz w:val="24"/>
          <w:szCs w:val="24"/>
          <w:lang w:val="lt-LT" w:eastAsia="lt-LT"/>
        </w:rPr>
        <w:t>Green</w:t>
      </w:r>
      <w:proofErr w:type="spellEnd"/>
      <w:r w:rsidRPr="00CD7FEC">
        <w:rPr>
          <w:color w:val="000000"/>
          <w:spacing w:val="0"/>
          <w:position w:val="0"/>
          <w:sz w:val="24"/>
          <w:szCs w:val="24"/>
          <w:lang w:val="lt-LT" w:eastAsia="lt-LT"/>
        </w:rPr>
        <w:t xml:space="preserve"> </w:t>
      </w:r>
      <w:proofErr w:type="spellStart"/>
      <w:r w:rsidRPr="00CD7FEC">
        <w:rPr>
          <w:color w:val="000000"/>
          <w:spacing w:val="0"/>
          <w:position w:val="0"/>
          <w:sz w:val="24"/>
          <w:szCs w:val="24"/>
          <w:lang w:val="lt-LT" w:eastAsia="lt-LT"/>
        </w:rPr>
        <w:t>Europe</w:t>
      </w:r>
      <w:proofErr w:type="spellEnd"/>
      <w:r w:rsidRPr="00CD7FEC">
        <w:rPr>
          <w:color w:val="000000"/>
          <w:spacing w:val="0"/>
          <w:position w:val="0"/>
          <w:sz w:val="24"/>
          <w:szCs w:val="24"/>
          <w:lang w:val="lt-LT" w:eastAsia="lt-LT"/>
        </w:rPr>
        <w:t xml:space="preserve">“, Pakruojo atvirame jaunimo centre vyko susitikimas su partneriais iš Turkijos, Rumunijos, Lenkijos, kurio metu buvo pristatyta </w:t>
      </w:r>
      <w:proofErr w:type="spellStart"/>
      <w:r w:rsidRPr="00CD7FEC">
        <w:rPr>
          <w:color w:val="000000"/>
          <w:spacing w:val="0"/>
          <w:position w:val="0"/>
          <w:sz w:val="24"/>
          <w:szCs w:val="24"/>
          <w:lang w:val="lt-LT" w:eastAsia="lt-LT"/>
        </w:rPr>
        <w:t>Erasmus</w:t>
      </w:r>
      <w:proofErr w:type="spellEnd"/>
      <w:r w:rsidRPr="00CD7FEC">
        <w:rPr>
          <w:color w:val="000000"/>
          <w:spacing w:val="0"/>
          <w:position w:val="0"/>
          <w:sz w:val="24"/>
          <w:szCs w:val="24"/>
          <w:lang w:val="lt-LT" w:eastAsia="lt-LT"/>
        </w:rPr>
        <w:t xml:space="preserve"> + programa ir supažindinta su šios programos galimybėmis. </w:t>
      </w:r>
    </w:p>
    <w:p w:rsidR="00CD7FEC" w:rsidRPr="00CD7FEC" w:rsidRDefault="00CD7FEC" w:rsidP="00CD7FEC">
      <w:pPr>
        <w:shd w:val="clear" w:color="auto" w:fill="FFFFFF"/>
        <w:jc w:val="both"/>
        <w:rPr>
          <w:rFonts w:eastAsia="Calibri"/>
          <w:color w:val="000000"/>
          <w:spacing w:val="0"/>
          <w:position w:val="0"/>
          <w:sz w:val="24"/>
          <w:szCs w:val="24"/>
          <w:shd w:val="clear" w:color="auto" w:fill="FFFFFF"/>
          <w:lang w:val="lt-LT"/>
        </w:rPr>
      </w:pPr>
      <w:r w:rsidRPr="00CD7FEC">
        <w:rPr>
          <w:color w:val="000000"/>
          <w:spacing w:val="0"/>
          <w:position w:val="0"/>
          <w:sz w:val="24"/>
          <w:szCs w:val="24"/>
          <w:shd w:val="clear" w:color="auto" w:fill="FFFFFF"/>
          <w:lang w:val="lt-LT"/>
        </w:rPr>
        <w:t xml:space="preserve">               Pakruojo AJC bendradarbiavo su Pakruojo kultūros centru (Rozalimo, Klovainių ir Lygumų padaliniais), Pakruojo rajono sporto centru, Pakruojo r. savivaldybės VSB, VšĮ Pakruojo vaikų ir jaunimo klubu prie Pakruojo rajono policijos komisariato, Pakruojo r. savivaldybės administracijos Švietimo skyriumi (</w:t>
      </w:r>
      <w:proofErr w:type="spellStart"/>
      <w:r w:rsidRPr="00CD7FEC">
        <w:rPr>
          <w:color w:val="000000"/>
          <w:spacing w:val="0"/>
          <w:position w:val="0"/>
          <w:sz w:val="24"/>
          <w:szCs w:val="24"/>
          <w:shd w:val="clear" w:color="auto" w:fill="FFFFFF"/>
          <w:lang w:val="lt-LT"/>
        </w:rPr>
        <w:t>tarpinstitucinio</w:t>
      </w:r>
      <w:proofErr w:type="spellEnd"/>
      <w:r w:rsidRPr="00CD7FEC">
        <w:rPr>
          <w:color w:val="000000"/>
          <w:spacing w:val="0"/>
          <w:position w:val="0"/>
          <w:sz w:val="24"/>
          <w:szCs w:val="24"/>
          <w:shd w:val="clear" w:color="auto" w:fill="FFFFFF"/>
          <w:lang w:val="lt-LT"/>
        </w:rPr>
        <w:t xml:space="preserve"> bendradarbiavimo koordinatoriumi), Gargždų AJC, Radviliškio AJC, Raseinių AJC, Laisvalaikio klubu „</w:t>
      </w:r>
      <w:proofErr w:type="spellStart"/>
      <w:r w:rsidRPr="00CD7FEC">
        <w:rPr>
          <w:color w:val="000000"/>
          <w:spacing w:val="0"/>
          <w:position w:val="0"/>
          <w:sz w:val="24"/>
          <w:szCs w:val="24"/>
          <w:shd w:val="clear" w:color="auto" w:fill="FFFFFF"/>
          <w:lang w:val="lt-LT"/>
        </w:rPr>
        <w:t>Rozalinas</w:t>
      </w:r>
      <w:proofErr w:type="spellEnd"/>
      <w:r w:rsidRPr="00CD7FEC">
        <w:rPr>
          <w:color w:val="000000"/>
          <w:spacing w:val="0"/>
          <w:position w:val="0"/>
          <w:sz w:val="24"/>
          <w:szCs w:val="24"/>
          <w:shd w:val="clear" w:color="auto" w:fill="FFFFFF"/>
          <w:lang w:val="lt-LT"/>
        </w:rPr>
        <w:t>“, Lietuvos samariečių bendrijos Pakruojo skyriumi, Rokiškio AJC, Šeduvos AJC, Baisogalos AJC ir Panevėžio AJC.</w:t>
      </w:r>
    </w:p>
    <w:p w:rsidR="00CD7FEC" w:rsidRPr="00CD7FEC" w:rsidRDefault="00CD7FEC" w:rsidP="00CD7FEC">
      <w:pPr>
        <w:shd w:val="clear" w:color="auto" w:fill="FFFFFF"/>
        <w:jc w:val="both"/>
        <w:rPr>
          <w:bCs/>
          <w:color w:val="222222"/>
          <w:spacing w:val="0"/>
          <w:position w:val="0"/>
          <w:sz w:val="24"/>
          <w:szCs w:val="24"/>
          <w:lang w:val="lt-LT" w:eastAsia="lt-LT"/>
        </w:rPr>
      </w:pPr>
      <w:r w:rsidRPr="00CD7FEC">
        <w:rPr>
          <w:bCs/>
          <w:color w:val="222222"/>
          <w:spacing w:val="0"/>
          <w:position w:val="0"/>
          <w:sz w:val="24"/>
          <w:szCs w:val="24"/>
          <w:lang w:val="lt-LT" w:eastAsia="lt-LT"/>
        </w:rPr>
        <w:lastRenderedPageBreak/>
        <w:t xml:space="preserve">              PAJC yra </w:t>
      </w:r>
      <w:proofErr w:type="spellStart"/>
      <w:r w:rsidRPr="00CD7FEC">
        <w:rPr>
          <w:bCs/>
          <w:color w:val="222222"/>
          <w:spacing w:val="0"/>
          <w:position w:val="0"/>
          <w:sz w:val="24"/>
          <w:szCs w:val="24"/>
          <w:lang w:val="lt-LT" w:eastAsia="lt-LT"/>
        </w:rPr>
        <w:t>Eurodesk</w:t>
      </w:r>
      <w:proofErr w:type="spellEnd"/>
      <w:r w:rsidRPr="00CD7FEC">
        <w:rPr>
          <w:bCs/>
          <w:color w:val="222222"/>
          <w:spacing w:val="0"/>
          <w:position w:val="0"/>
          <w:sz w:val="24"/>
          <w:szCs w:val="24"/>
          <w:lang w:val="lt-LT" w:eastAsia="lt-LT"/>
        </w:rPr>
        <w:t xml:space="preserve"> Lietuva atstovybė Pakruojyje, kur nuolat teikiama informacija jaunimui apie mokymus, konkursus, stažuotes, studijas, kitas galimybes Europos sąjungoje ir Lietuvoje. </w:t>
      </w:r>
    </w:p>
    <w:p w:rsidR="006E3A47" w:rsidRPr="00125903" w:rsidRDefault="006E3A47" w:rsidP="00125903">
      <w:pPr>
        <w:spacing w:line="276" w:lineRule="auto"/>
        <w:jc w:val="both"/>
        <w:rPr>
          <w:b/>
          <w:bCs/>
          <w:color w:val="FF0000"/>
          <w:sz w:val="24"/>
          <w:szCs w:val="24"/>
          <w:lang w:val="lt-LT" w:eastAsia="lt-LT"/>
        </w:rPr>
      </w:pPr>
    </w:p>
    <w:bookmarkEnd w:id="1"/>
    <w:p w:rsidR="00522D2A" w:rsidRPr="00125903" w:rsidRDefault="002E2484" w:rsidP="00125903">
      <w:pPr>
        <w:spacing w:line="276" w:lineRule="auto"/>
        <w:jc w:val="center"/>
        <w:rPr>
          <w:b/>
          <w:sz w:val="24"/>
          <w:szCs w:val="24"/>
          <w:lang w:val="lt-LT"/>
        </w:rPr>
      </w:pPr>
      <w:r w:rsidRPr="00125903">
        <w:rPr>
          <w:b/>
          <w:sz w:val="24"/>
          <w:szCs w:val="24"/>
          <w:lang w:val="lt-LT"/>
        </w:rPr>
        <w:t>VI</w:t>
      </w:r>
      <w:r w:rsidR="00CD7FEC">
        <w:rPr>
          <w:b/>
          <w:sz w:val="24"/>
          <w:szCs w:val="24"/>
          <w:lang w:val="lt-LT"/>
        </w:rPr>
        <w:t>. 2024</w:t>
      </w:r>
      <w:r w:rsidR="00522D2A" w:rsidRPr="00125903">
        <w:rPr>
          <w:b/>
          <w:sz w:val="24"/>
          <w:szCs w:val="24"/>
          <w:lang w:val="lt-LT"/>
        </w:rPr>
        <w:t xml:space="preserve"> METŲ MOKYKLOS VEIKLOS</w:t>
      </w:r>
      <w:r w:rsidR="006E3A47">
        <w:rPr>
          <w:b/>
          <w:sz w:val="24"/>
          <w:szCs w:val="24"/>
          <w:lang w:val="lt-LT"/>
        </w:rPr>
        <w:t xml:space="preserve"> TIKSLAS IR UŽDAVINIAI</w:t>
      </w:r>
    </w:p>
    <w:p w:rsidR="00FC581D" w:rsidRPr="00FC581D" w:rsidRDefault="00FC581D" w:rsidP="00FC581D">
      <w:pPr>
        <w:spacing w:line="276" w:lineRule="auto"/>
        <w:ind w:firstLine="720"/>
        <w:jc w:val="both"/>
        <w:rPr>
          <w:sz w:val="24"/>
          <w:szCs w:val="24"/>
          <w:lang w:val="lt-LT" w:eastAsia="lt-LT"/>
        </w:rPr>
      </w:pPr>
      <w:r>
        <w:rPr>
          <w:b/>
          <w:sz w:val="24"/>
          <w:szCs w:val="24"/>
          <w:lang w:val="lt-LT" w:eastAsia="lt-LT"/>
        </w:rPr>
        <w:t xml:space="preserve">Veiklos tikslas. </w:t>
      </w:r>
      <w:r w:rsidR="000C064B">
        <w:rPr>
          <w:sz w:val="24"/>
          <w:szCs w:val="24"/>
          <w:lang w:val="lt-LT" w:eastAsia="lt-LT"/>
        </w:rPr>
        <w:t>Plėsti meninio ugdymo ir jaunų žmonių laisvalaikio galimybes.</w:t>
      </w:r>
    </w:p>
    <w:p w:rsidR="001B76C3" w:rsidRPr="00125903" w:rsidRDefault="00522D2A" w:rsidP="00125903">
      <w:pPr>
        <w:pStyle w:val="Sraopastraipa"/>
        <w:spacing w:line="276" w:lineRule="auto"/>
      </w:pPr>
      <w:r w:rsidRPr="00125903">
        <w:rPr>
          <w:b/>
        </w:rPr>
        <w:t>Uždaviniai:</w:t>
      </w:r>
      <w:r w:rsidR="001B76C3" w:rsidRPr="00125903">
        <w:t xml:space="preserve"> </w:t>
      </w:r>
    </w:p>
    <w:p w:rsidR="00FC581D" w:rsidRPr="00FC581D" w:rsidRDefault="00FC581D" w:rsidP="00FC581D">
      <w:pPr>
        <w:spacing w:line="276" w:lineRule="auto"/>
        <w:ind w:left="360"/>
        <w:jc w:val="both"/>
        <w:rPr>
          <w:sz w:val="24"/>
          <w:szCs w:val="24"/>
          <w:lang w:val="lt-LT" w:eastAsia="lt-LT"/>
        </w:rPr>
      </w:pPr>
      <w:r w:rsidRPr="00FC581D">
        <w:rPr>
          <w:sz w:val="24"/>
          <w:szCs w:val="24"/>
          <w:lang w:val="lt-LT" w:eastAsia="lt-LT"/>
        </w:rPr>
        <w:t xml:space="preserve">1. </w:t>
      </w:r>
      <w:r w:rsidR="00697816">
        <w:rPr>
          <w:sz w:val="24"/>
          <w:szCs w:val="24"/>
          <w:lang w:val="lt-LT" w:eastAsia="lt-LT"/>
        </w:rPr>
        <w:t>Meninio ugdymo galimybių ir pasirinkimo didinimas</w:t>
      </w:r>
      <w:r w:rsidRPr="00FC581D">
        <w:rPr>
          <w:sz w:val="24"/>
          <w:szCs w:val="24"/>
          <w:lang w:val="lt-LT" w:eastAsia="lt-LT"/>
        </w:rPr>
        <w:t>.</w:t>
      </w:r>
    </w:p>
    <w:p w:rsidR="00FC581D" w:rsidRPr="00FC581D" w:rsidRDefault="00FC581D" w:rsidP="00FC581D">
      <w:pPr>
        <w:spacing w:line="276" w:lineRule="auto"/>
        <w:ind w:left="360"/>
        <w:jc w:val="both"/>
        <w:rPr>
          <w:sz w:val="24"/>
          <w:szCs w:val="24"/>
          <w:lang w:val="lt-LT" w:eastAsia="lt-LT"/>
        </w:rPr>
      </w:pPr>
      <w:r w:rsidRPr="00FC581D">
        <w:rPr>
          <w:sz w:val="24"/>
          <w:szCs w:val="24"/>
          <w:lang w:val="lt-LT" w:eastAsia="lt-LT"/>
        </w:rPr>
        <w:t xml:space="preserve">2. </w:t>
      </w:r>
      <w:r w:rsidR="007148E2">
        <w:rPr>
          <w:sz w:val="24"/>
          <w:szCs w:val="24"/>
          <w:lang w:val="lt-LT" w:eastAsia="lt-LT"/>
        </w:rPr>
        <w:t>Mokinių nepamokinės veiklos aktyvinimas</w:t>
      </w:r>
      <w:r w:rsidRPr="00FC581D">
        <w:rPr>
          <w:sz w:val="24"/>
          <w:szCs w:val="24"/>
          <w:lang w:val="lt-LT" w:eastAsia="lt-LT"/>
        </w:rPr>
        <w:t>.</w:t>
      </w:r>
    </w:p>
    <w:p w:rsidR="006E3A47" w:rsidRDefault="00FC581D" w:rsidP="00CD7FEC">
      <w:pPr>
        <w:spacing w:line="276" w:lineRule="auto"/>
        <w:ind w:left="360"/>
        <w:jc w:val="both"/>
        <w:rPr>
          <w:sz w:val="24"/>
          <w:szCs w:val="24"/>
          <w:lang w:val="lt-LT"/>
        </w:rPr>
      </w:pPr>
      <w:r w:rsidRPr="00FC581D">
        <w:rPr>
          <w:sz w:val="24"/>
          <w:szCs w:val="24"/>
          <w:lang w:val="lt-LT"/>
        </w:rPr>
        <w:t xml:space="preserve">3. </w:t>
      </w:r>
      <w:r w:rsidR="007148E2">
        <w:rPr>
          <w:sz w:val="24"/>
          <w:szCs w:val="24"/>
          <w:lang w:val="lt-LT"/>
        </w:rPr>
        <w:t>Mokyklos identiteto kūrimas</w:t>
      </w:r>
      <w:r>
        <w:rPr>
          <w:sz w:val="24"/>
          <w:szCs w:val="24"/>
          <w:lang w:val="lt-LT"/>
        </w:rPr>
        <w:t>.</w:t>
      </w:r>
    </w:p>
    <w:p w:rsidR="00CD7FEC" w:rsidRDefault="00CD7FEC" w:rsidP="00201B93">
      <w:pPr>
        <w:spacing w:line="276" w:lineRule="auto"/>
        <w:jc w:val="both"/>
        <w:rPr>
          <w:sz w:val="24"/>
          <w:szCs w:val="24"/>
          <w:lang w:val="lt-LT"/>
        </w:rPr>
      </w:pPr>
    </w:p>
    <w:p w:rsidR="006E3A47" w:rsidRDefault="006E3A47" w:rsidP="006E3A47">
      <w:pPr>
        <w:spacing w:line="276" w:lineRule="auto"/>
        <w:ind w:left="360"/>
        <w:jc w:val="both"/>
        <w:rPr>
          <w:sz w:val="24"/>
          <w:szCs w:val="24"/>
          <w:lang w:val="lt-LT"/>
        </w:rPr>
      </w:pPr>
      <w:r w:rsidRPr="00125903">
        <w:rPr>
          <w:b/>
          <w:sz w:val="24"/>
          <w:szCs w:val="24"/>
          <w:lang w:val="lt-LT"/>
        </w:rPr>
        <w:t>VI</w:t>
      </w:r>
      <w:r w:rsidR="00697816">
        <w:rPr>
          <w:b/>
          <w:sz w:val="24"/>
          <w:szCs w:val="24"/>
          <w:lang w:val="lt-LT"/>
        </w:rPr>
        <w:t>I. 2024</w:t>
      </w:r>
      <w:r w:rsidRPr="00125903">
        <w:rPr>
          <w:b/>
          <w:sz w:val="24"/>
          <w:szCs w:val="24"/>
          <w:lang w:val="lt-LT"/>
        </w:rPr>
        <w:t xml:space="preserve"> METŲ MOKYKLOS VEIKLOS</w:t>
      </w:r>
      <w:r>
        <w:rPr>
          <w:b/>
          <w:sz w:val="24"/>
          <w:szCs w:val="24"/>
          <w:lang w:val="lt-LT"/>
        </w:rPr>
        <w:t xml:space="preserve"> PRIEMONIŲ PLANAS</w:t>
      </w:r>
    </w:p>
    <w:p w:rsidR="006E3A47" w:rsidRPr="00125903" w:rsidRDefault="006E3A47" w:rsidP="00FC581D">
      <w:pPr>
        <w:spacing w:line="276" w:lineRule="auto"/>
        <w:ind w:left="360"/>
        <w:jc w:val="both"/>
        <w:rPr>
          <w:sz w:val="24"/>
          <w:szCs w:val="24"/>
          <w:lang w:val="lt-LT"/>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686"/>
        <w:gridCol w:w="3969"/>
      </w:tblGrid>
      <w:tr w:rsidR="00897E15" w:rsidRPr="00125903" w:rsidTr="00897E15">
        <w:tc>
          <w:tcPr>
            <w:tcW w:w="1701" w:type="dxa"/>
            <w:tcBorders>
              <w:top w:val="single" w:sz="4" w:space="0" w:color="auto"/>
              <w:left w:val="single" w:sz="4" w:space="0" w:color="auto"/>
              <w:bottom w:val="single" w:sz="4" w:space="0" w:color="auto"/>
              <w:right w:val="single" w:sz="4" w:space="0" w:color="auto"/>
            </w:tcBorders>
          </w:tcPr>
          <w:p w:rsidR="00897E15" w:rsidRPr="00125903" w:rsidRDefault="00897E15" w:rsidP="00171496">
            <w:pPr>
              <w:spacing w:line="276" w:lineRule="auto"/>
              <w:rPr>
                <w:b/>
                <w:sz w:val="24"/>
                <w:szCs w:val="24"/>
                <w:lang w:val="lt-LT" w:eastAsia="lt-LT"/>
              </w:rPr>
            </w:pPr>
            <w:r w:rsidRPr="00125903">
              <w:rPr>
                <w:b/>
                <w:sz w:val="24"/>
                <w:szCs w:val="24"/>
                <w:lang w:val="lt-LT" w:eastAsia="lt-LT"/>
              </w:rPr>
              <w:t>Uždaviniai</w:t>
            </w:r>
          </w:p>
        </w:tc>
        <w:tc>
          <w:tcPr>
            <w:tcW w:w="3686" w:type="dxa"/>
            <w:tcBorders>
              <w:top w:val="single" w:sz="4" w:space="0" w:color="auto"/>
              <w:left w:val="single" w:sz="4" w:space="0" w:color="auto"/>
              <w:bottom w:val="single" w:sz="4" w:space="0" w:color="auto"/>
              <w:right w:val="single" w:sz="4" w:space="0" w:color="auto"/>
            </w:tcBorders>
          </w:tcPr>
          <w:p w:rsidR="00897E15" w:rsidRPr="008174B9" w:rsidRDefault="00897E15" w:rsidP="00897E15">
            <w:pPr>
              <w:rPr>
                <w:b/>
                <w:sz w:val="24"/>
                <w:szCs w:val="24"/>
                <w:lang w:val="lt-LT" w:eastAsia="lt-LT"/>
              </w:rPr>
            </w:pPr>
            <w:r w:rsidRPr="008174B9">
              <w:rPr>
                <w:b/>
                <w:sz w:val="24"/>
                <w:szCs w:val="24"/>
                <w:lang w:val="lt-LT" w:eastAsia="lt-LT"/>
              </w:rPr>
              <w:t>Priemonės</w:t>
            </w:r>
          </w:p>
        </w:tc>
        <w:tc>
          <w:tcPr>
            <w:tcW w:w="3969" w:type="dxa"/>
            <w:tcBorders>
              <w:top w:val="single" w:sz="4" w:space="0" w:color="auto"/>
              <w:left w:val="single" w:sz="4" w:space="0" w:color="auto"/>
              <w:bottom w:val="single" w:sz="4" w:space="0" w:color="auto"/>
              <w:right w:val="single" w:sz="4" w:space="0" w:color="auto"/>
            </w:tcBorders>
          </w:tcPr>
          <w:p w:rsidR="00897E15" w:rsidRPr="008174B9" w:rsidRDefault="00897E15" w:rsidP="00897E15">
            <w:pPr>
              <w:rPr>
                <w:b/>
                <w:sz w:val="24"/>
                <w:szCs w:val="24"/>
                <w:lang w:val="lt-LT" w:eastAsia="lt-LT"/>
              </w:rPr>
            </w:pPr>
            <w:r w:rsidRPr="008174B9">
              <w:rPr>
                <w:b/>
                <w:sz w:val="24"/>
                <w:szCs w:val="24"/>
                <w:lang w:val="lt-LT"/>
              </w:rPr>
              <w:t>Rezultatai, rezultato vertinimo kriterijai</w:t>
            </w:r>
          </w:p>
        </w:tc>
      </w:tr>
      <w:tr w:rsidR="00697816" w:rsidRPr="00125903" w:rsidTr="000C5180">
        <w:trPr>
          <w:trHeight w:val="1779"/>
        </w:trPr>
        <w:tc>
          <w:tcPr>
            <w:tcW w:w="1701" w:type="dxa"/>
            <w:vMerge w:val="restart"/>
            <w:tcBorders>
              <w:top w:val="single" w:sz="4" w:space="0" w:color="auto"/>
              <w:left w:val="single" w:sz="4" w:space="0" w:color="auto"/>
              <w:right w:val="single" w:sz="4" w:space="0" w:color="auto"/>
            </w:tcBorders>
          </w:tcPr>
          <w:p w:rsidR="007148E2" w:rsidRPr="00FC581D" w:rsidRDefault="00171496" w:rsidP="00171496">
            <w:pPr>
              <w:spacing w:line="276" w:lineRule="auto"/>
              <w:rPr>
                <w:sz w:val="24"/>
                <w:szCs w:val="24"/>
                <w:lang w:val="lt-LT" w:eastAsia="lt-LT"/>
              </w:rPr>
            </w:pPr>
            <w:r>
              <w:rPr>
                <w:sz w:val="24"/>
                <w:szCs w:val="24"/>
                <w:lang w:val="lt-LT" w:eastAsia="lt-LT"/>
              </w:rPr>
              <w:t xml:space="preserve">Meninio ugdymo galimybių </w:t>
            </w:r>
            <w:r w:rsidR="007148E2">
              <w:rPr>
                <w:sz w:val="24"/>
                <w:szCs w:val="24"/>
                <w:lang w:val="lt-LT" w:eastAsia="lt-LT"/>
              </w:rPr>
              <w:t>ir pasirinkimo didinimas</w:t>
            </w:r>
            <w:r w:rsidR="007148E2" w:rsidRPr="00FC581D">
              <w:rPr>
                <w:sz w:val="24"/>
                <w:szCs w:val="24"/>
                <w:lang w:val="lt-LT" w:eastAsia="lt-LT"/>
              </w:rPr>
              <w:t>.</w:t>
            </w:r>
          </w:p>
          <w:p w:rsidR="00697816" w:rsidRPr="00125903" w:rsidRDefault="00697816" w:rsidP="00171496">
            <w:pPr>
              <w:overflowPunct w:val="0"/>
              <w:spacing w:line="276" w:lineRule="auto"/>
              <w:textAlignment w:val="baseline"/>
              <w:rPr>
                <w:sz w:val="24"/>
                <w:szCs w:val="24"/>
                <w:lang w:val="lt-LT" w:eastAsia="lt-LT"/>
              </w:rPr>
            </w:pPr>
          </w:p>
        </w:tc>
        <w:tc>
          <w:tcPr>
            <w:tcW w:w="3686" w:type="dxa"/>
            <w:tcBorders>
              <w:top w:val="single" w:sz="4" w:space="0" w:color="auto"/>
              <w:left w:val="single" w:sz="4" w:space="0" w:color="auto"/>
              <w:bottom w:val="single" w:sz="4" w:space="0" w:color="auto"/>
              <w:right w:val="single" w:sz="4" w:space="0" w:color="auto"/>
            </w:tcBorders>
          </w:tcPr>
          <w:p w:rsidR="00697816" w:rsidRPr="00CD7FEC" w:rsidRDefault="00697816" w:rsidP="00697816">
            <w:pPr>
              <w:rPr>
                <w:sz w:val="24"/>
                <w:szCs w:val="24"/>
                <w:lang w:val="lt-LT" w:eastAsia="lt-LT"/>
              </w:rPr>
            </w:pPr>
            <w:r w:rsidRPr="00CD7FEC">
              <w:rPr>
                <w:sz w:val="24"/>
                <w:szCs w:val="24"/>
                <w:lang w:val="lt-LT"/>
              </w:rPr>
              <w:t>Tirti meninio ugdymo poreikį ir plėtros būtinybę rajono kaimiškosiose vietovėse, ieškoti būdų šiam poreikiui patenkinti.</w:t>
            </w:r>
          </w:p>
          <w:p w:rsidR="00697816" w:rsidRPr="00CD7FEC" w:rsidRDefault="00697816" w:rsidP="00697816">
            <w:pPr>
              <w:rPr>
                <w:sz w:val="24"/>
                <w:szCs w:val="24"/>
                <w:lang w:val="lt-LT" w:eastAsia="lt-LT"/>
              </w:rPr>
            </w:pPr>
          </w:p>
        </w:tc>
        <w:tc>
          <w:tcPr>
            <w:tcW w:w="3969" w:type="dxa"/>
            <w:tcBorders>
              <w:top w:val="single" w:sz="4" w:space="0" w:color="auto"/>
              <w:left w:val="single" w:sz="4" w:space="0" w:color="auto"/>
              <w:bottom w:val="single" w:sz="4" w:space="0" w:color="auto"/>
              <w:right w:val="single" w:sz="4" w:space="0" w:color="auto"/>
            </w:tcBorders>
          </w:tcPr>
          <w:p w:rsidR="00171496" w:rsidRPr="00CD7FEC" w:rsidRDefault="00201B93" w:rsidP="00697816">
            <w:pPr>
              <w:rPr>
                <w:sz w:val="24"/>
                <w:szCs w:val="24"/>
                <w:lang w:val="lt-LT" w:eastAsia="lt-LT"/>
              </w:rPr>
            </w:pPr>
            <w:r>
              <w:rPr>
                <w:sz w:val="24"/>
                <w:szCs w:val="24"/>
                <w:lang w:val="lt-LT" w:eastAsia="lt-LT"/>
              </w:rPr>
              <w:t>S</w:t>
            </w:r>
            <w:r w:rsidR="00697816" w:rsidRPr="00CD7FEC">
              <w:rPr>
                <w:sz w:val="24"/>
                <w:szCs w:val="24"/>
                <w:lang w:val="lt-LT" w:eastAsia="lt-LT"/>
              </w:rPr>
              <w:t>uteikta galimybė mokytis menų mokykloje vaikams iš Pakruojo rajono, nepriklausomai nuo jų gyvenamosios vietos. Organizuojamas vaikų pavėžėjimas arba paslaugų teikimas jo gyvenamoje vietovėje.</w:t>
            </w:r>
          </w:p>
        </w:tc>
      </w:tr>
      <w:tr w:rsidR="000C5180" w:rsidRPr="00125903" w:rsidTr="000C5180">
        <w:trPr>
          <w:trHeight w:val="1538"/>
        </w:trPr>
        <w:tc>
          <w:tcPr>
            <w:tcW w:w="1701" w:type="dxa"/>
            <w:vMerge/>
            <w:tcBorders>
              <w:left w:val="single" w:sz="4" w:space="0" w:color="auto"/>
              <w:right w:val="single" w:sz="4" w:space="0" w:color="auto"/>
            </w:tcBorders>
          </w:tcPr>
          <w:p w:rsidR="000C5180" w:rsidRPr="00125903" w:rsidRDefault="000C5180" w:rsidP="00171496">
            <w:pPr>
              <w:spacing w:line="276" w:lineRule="auto"/>
              <w:rPr>
                <w:sz w:val="24"/>
                <w:szCs w:val="24"/>
                <w:lang w:val="lt-LT" w:eastAsia="lt-LT"/>
              </w:rPr>
            </w:pPr>
          </w:p>
        </w:tc>
        <w:tc>
          <w:tcPr>
            <w:tcW w:w="3686" w:type="dxa"/>
            <w:tcBorders>
              <w:top w:val="single" w:sz="4" w:space="0" w:color="auto"/>
              <w:left w:val="single" w:sz="4" w:space="0" w:color="auto"/>
              <w:right w:val="single" w:sz="4" w:space="0" w:color="auto"/>
            </w:tcBorders>
          </w:tcPr>
          <w:p w:rsidR="000C5180" w:rsidRPr="00CD7FEC" w:rsidRDefault="000C5180" w:rsidP="00697816">
            <w:pPr>
              <w:jc w:val="both"/>
              <w:rPr>
                <w:sz w:val="24"/>
                <w:szCs w:val="24"/>
                <w:lang w:val="lt-LT" w:eastAsia="lt-LT"/>
              </w:rPr>
            </w:pPr>
            <w:r w:rsidRPr="00CD7FEC">
              <w:rPr>
                <w:sz w:val="24"/>
                <w:szCs w:val="24"/>
                <w:lang w:val="lt-LT"/>
              </w:rPr>
              <w:t>Organizuoti suaugusiųjų meninį ugdymą.</w:t>
            </w:r>
          </w:p>
          <w:p w:rsidR="000C5180" w:rsidRPr="00CD7FEC" w:rsidRDefault="000C5180" w:rsidP="00697816">
            <w:pPr>
              <w:rPr>
                <w:sz w:val="24"/>
                <w:szCs w:val="24"/>
                <w:lang w:val="lt-LT" w:eastAsia="lt-LT"/>
              </w:rPr>
            </w:pPr>
          </w:p>
        </w:tc>
        <w:tc>
          <w:tcPr>
            <w:tcW w:w="3969" w:type="dxa"/>
            <w:tcBorders>
              <w:top w:val="single" w:sz="4" w:space="0" w:color="auto"/>
              <w:left w:val="single" w:sz="4" w:space="0" w:color="auto"/>
              <w:right w:val="single" w:sz="4" w:space="0" w:color="auto"/>
            </w:tcBorders>
          </w:tcPr>
          <w:p w:rsidR="000C5180" w:rsidRPr="00CD7FEC" w:rsidRDefault="000C5180" w:rsidP="00697816">
            <w:pPr>
              <w:rPr>
                <w:sz w:val="24"/>
                <w:szCs w:val="24"/>
                <w:lang w:val="lt-LT" w:eastAsia="lt-LT"/>
              </w:rPr>
            </w:pPr>
            <w:r>
              <w:rPr>
                <w:sz w:val="24"/>
                <w:szCs w:val="24"/>
                <w:lang w:val="lt-LT" w:eastAsia="lt-LT"/>
              </w:rPr>
              <w:t>Pagal poreikį</w:t>
            </w:r>
            <w:r w:rsidRPr="00CD7FEC">
              <w:rPr>
                <w:sz w:val="24"/>
                <w:szCs w:val="24"/>
                <w:lang w:val="lt-LT" w:eastAsia="lt-LT"/>
              </w:rPr>
              <w:t xml:space="preserve"> organizuojamas suaugusiųjų meninis (muzikos, šokio, dailės) ugdymas. Rajono taryboje patvirtinti įkainiai už suaugusiųjų meninį ugdymą.</w:t>
            </w:r>
          </w:p>
        </w:tc>
      </w:tr>
      <w:tr w:rsidR="007148E2" w:rsidRPr="00125903" w:rsidTr="000C5180">
        <w:trPr>
          <w:trHeight w:val="1829"/>
        </w:trPr>
        <w:tc>
          <w:tcPr>
            <w:tcW w:w="1701" w:type="dxa"/>
            <w:vMerge/>
            <w:tcBorders>
              <w:left w:val="single" w:sz="4" w:space="0" w:color="auto"/>
              <w:bottom w:val="single" w:sz="4" w:space="0" w:color="auto"/>
              <w:right w:val="single" w:sz="4" w:space="0" w:color="auto"/>
            </w:tcBorders>
          </w:tcPr>
          <w:p w:rsidR="007148E2" w:rsidRPr="00125903" w:rsidRDefault="007148E2" w:rsidP="00171496">
            <w:pPr>
              <w:spacing w:line="276" w:lineRule="auto"/>
              <w:rPr>
                <w:sz w:val="24"/>
                <w:szCs w:val="24"/>
                <w:lang w:val="lt-LT" w:eastAsia="lt-LT"/>
              </w:rPr>
            </w:pPr>
          </w:p>
        </w:tc>
        <w:tc>
          <w:tcPr>
            <w:tcW w:w="3686" w:type="dxa"/>
            <w:tcBorders>
              <w:top w:val="single" w:sz="4" w:space="0" w:color="auto"/>
              <w:left w:val="single" w:sz="4" w:space="0" w:color="auto"/>
              <w:right w:val="single" w:sz="4" w:space="0" w:color="auto"/>
            </w:tcBorders>
          </w:tcPr>
          <w:p w:rsidR="007148E2" w:rsidRPr="008174B9" w:rsidRDefault="007148E2" w:rsidP="00697816">
            <w:pPr>
              <w:spacing w:line="276" w:lineRule="auto"/>
              <w:rPr>
                <w:sz w:val="24"/>
                <w:szCs w:val="24"/>
                <w:lang w:val="lt-LT"/>
              </w:rPr>
            </w:pPr>
            <w:r w:rsidRPr="008174B9">
              <w:rPr>
                <w:sz w:val="24"/>
                <w:szCs w:val="24"/>
                <w:lang w:val="lt-LT"/>
              </w:rPr>
              <w:t>Lauko teritorijoje kurti ugdymui(</w:t>
            </w:r>
            <w:proofErr w:type="spellStart"/>
            <w:r w:rsidRPr="008174B9">
              <w:rPr>
                <w:sz w:val="24"/>
                <w:szCs w:val="24"/>
                <w:lang w:val="lt-LT"/>
              </w:rPr>
              <w:t>si</w:t>
            </w:r>
            <w:proofErr w:type="spellEnd"/>
            <w:r w:rsidRPr="008174B9">
              <w:rPr>
                <w:sz w:val="24"/>
                <w:szCs w:val="24"/>
                <w:lang w:val="lt-LT"/>
              </w:rPr>
              <w:t>) tinkamas erdves.</w:t>
            </w:r>
          </w:p>
        </w:tc>
        <w:tc>
          <w:tcPr>
            <w:tcW w:w="3969" w:type="dxa"/>
            <w:tcBorders>
              <w:top w:val="single" w:sz="4" w:space="0" w:color="auto"/>
              <w:left w:val="single" w:sz="4" w:space="0" w:color="auto"/>
              <w:right w:val="single" w:sz="4" w:space="0" w:color="auto"/>
            </w:tcBorders>
          </w:tcPr>
          <w:p w:rsidR="007148E2" w:rsidRPr="008174B9" w:rsidRDefault="007148E2" w:rsidP="00697816">
            <w:pPr>
              <w:rPr>
                <w:sz w:val="24"/>
                <w:szCs w:val="24"/>
                <w:lang w:val="lt-LT" w:eastAsia="lt-LT"/>
              </w:rPr>
            </w:pPr>
            <w:r w:rsidRPr="008174B9">
              <w:rPr>
                <w:sz w:val="24"/>
                <w:szCs w:val="24"/>
                <w:lang w:val="lt-LT" w:eastAsia="lt-LT"/>
              </w:rPr>
              <w:t>Mokyklos teritorijoje įkurta lauko instrumentų klasė. Nupirktos priemonės dailės pamokai lauke (plenerui).</w:t>
            </w:r>
          </w:p>
          <w:p w:rsidR="007148E2" w:rsidRPr="008174B9" w:rsidRDefault="007148E2" w:rsidP="00697816">
            <w:pPr>
              <w:rPr>
                <w:sz w:val="24"/>
                <w:szCs w:val="24"/>
                <w:lang w:val="lt-LT" w:eastAsia="lt-LT"/>
              </w:rPr>
            </w:pPr>
            <w:r w:rsidRPr="008174B9">
              <w:rPr>
                <w:sz w:val="24"/>
                <w:szCs w:val="24"/>
                <w:lang w:val="lt-LT" w:eastAsia="lt-LT"/>
              </w:rPr>
              <w:t>Suteikta erdvė kūrybai, mokymuisi, meninei raiškai, bendradarbiavimui, pažinimui, remiantis potyriais.</w:t>
            </w:r>
          </w:p>
        </w:tc>
      </w:tr>
      <w:tr w:rsidR="00697816" w:rsidRPr="00125903" w:rsidTr="00CF3151">
        <w:trPr>
          <w:trHeight w:val="321"/>
        </w:trPr>
        <w:tc>
          <w:tcPr>
            <w:tcW w:w="1701" w:type="dxa"/>
            <w:vMerge w:val="restart"/>
            <w:tcBorders>
              <w:top w:val="single" w:sz="4" w:space="0" w:color="auto"/>
              <w:left w:val="single" w:sz="4" w:space="0" w:color="auto"/>
              <w:right w:val="single" w:sz="4" w:space="0" w:color="auto"/>
            </w:tcBorders>
          </w:tcPr>
          <w:p w:rsidR="00171496" w:rsidRPr="00FC581D" w:rsidRDefault="00171496" w:rsidP="00171496">
            <w:pPr>
              <w:spacing w:line="276" w:lineRule="auto"/>
              <w:rPr>
                <w:sz w:val="24"/>
                <w:szCs w:val="24"/>
                <w:lang w:val="lt-LT" w:eastAsia="lt-LT"/>
              </w:rPr>
            </w:pPr>
            <w:r>
              <w:rPr>
                <w:sz w:val="24"/>
                <w:szCs w:val="24"/>
                <w:lang w:val="lt-LT" w:eastAsia="lt-LT"/>
              </w:rPr>
              <w:t>Mokinių nepamokinės veiklos aktyvinimas</w:t>
            </w:r>
            <w:r w:rsidRPr="00FC581D">
              <w:rPr>
                <w:sz w:val="24"/>
                <w:szCs w:val="24"/>
                <w:lang w:val="lt-LT" w:eastAsia="lt-LT"/>
              </w:rPr>
              <w:t>.</w:t>
            </w:r>
          </w:p>
          <w:p w:rsidR="00697816" w:rsidRPr="00125903" w:rsidRDefault="00697816" w:rsidP="00171496">
            <w:pPr>
              <w:overflowPunct w:val="0"/>
              <w:spacing w:line="276" w:lineRule="auto"/>
              <w:textAlignment w:val="baseline"/>
              <w:rPr>
                <w:sz w:val="24"/>
                <w:szCs w:val="24"/>
                <w:lang w:val="lt-LT" w:eastAsia="lt-LT"/>
              </w:rPr>
            </w:pPr>
          </w:p>
        </w:tc>
        <w:tc>
          <w:tcPr>
            <w:tcW w:w="3686" w:type="dxa"/>
            <w:tcBorders>
              <w:top w:val="single" w:sz="4" w:space="0" w:color="auto"/>
              <w:left w:val="single" w:sz="4" w:space="0" w:color="auto"/>
              <w:bottom w:val="single" w:sz="4" w:space="0" w:color="auto"/>
              <w:right w:val="single" w:sz="4" w:space="0" w:color="auto"/>
            </w:tcBorders>
          </w:tcPr>
          <w:p w:rsidR="00697816" w:rsidRPr="00A87F4F" w:rsidRDefault="00697816" w:rsidP="00697816">
            <w:pPr>
              <w:spacing w:line="276" w:lineRule="auto"/>
              <w:rPr>
                <w:sz w:val="24"/>
                <w:szCs w:val="24"/>
                <w:lang w:val="lt-LT" w:eastAsia="lt-LT"/>
              </w:rPr>
            </w:pPr>
            <w:r w:rsidRPr="00A87F4F">
              <w:rPr>
                <w:sz w:val="24"/>
                <w:szCs w:val="24"/>
                <w:lang w:val="lt-LT" w:eastAsia="lt-LT"/>
              </w:rPr>
              <w:t>Stiprinti meninius kolektyvus, kurti naujus, įtraukiant juose dalyvauti kuo daugiau mokinių ir mokytojų.</w:t>
            </w:r>
          </w:p>
        </w:tc>
        <w:tc>
          <w:tcPr>
            <w:tcW w:w="3969" w:type="dxa"/>
            <w:tcBorders>
              <w:top w:val="single" w:sz="4" w:space="0" w:color="auto"/>
              <w:left w:val="single" w:sz="4" w:space="0" w:color="auto"/>
              <w:bottom w:val="single" w:sz="4" w:space="0" w:color="auto"/>
              <w:right w:val="single" w:sz="4" w:space="0" w:color="auto"/>
            </w:tcBorders>
          </w:tcPr>
          <w:p w:rsidR="00697816" w:rsidRPr="00A87F4F" w:rsidRDefault="00697816" w:rsidP="00697816">
            <w:pPr>
              <w:rPr>
                <w:sz w:val="24"/>
                <w:szCs w:val="24"/>
                <w:lang w:val="lt-LT" w:eastAsia="lt-LT"/>
              </w:rPr>
            </w:pPr>
            <w:r w:rsidRPr="00A87F4F">
              <w:rPr>
                <w:sz w:val="24"/>
                <w:szCs w:val="24"/>
                <w:lang w:val="lt-LT" w:eastAsia="lt-LT"/>
              </w:rPr>
              <w:t xml:space="preserve">Taikoma </w:t>
            </w:r>
            <w:proofErr w:type="spellStart"/>
            <w:r w:rsidRPr="00A87F4F">
              <w:rPr>
                <w:sz w:val="24"/>
                <w:szCs w:val="24"/>
                <w:lang w:val="lt-LT" w:eastAsia="lt-LT"/>
              </w:rPr>
              <w:t>tarpdalykinė</w:t>
            </w:r>
            <w:proofErr w:type="spellEnd"/>
            <w:r w:rsidRPr="00A87F4F">
              <w:rPr>
                <w:sz w:val="24"/>
                <w:szCs w:val="24"/>
                <w:lang w:val="lt-LT" w:eastAsia="lt-LT"/>
              </w:rPr>
              <w:t xml:space="preserve"> integracija (ansambliai, orkestrai, dailės, šokio ir muzikos programų bendri projektai). Įsigyti nauji instrumentai, koncertiniai rūbai. </w:t>
            </w:r>
          </w:p>
          <w:p w:rsidR="00201B93" w:rsidRPr="00A87F4F" w:rsidRDefault="00697816" w:rsidP="00697816">
            <w:pPr>
              <w:rPr>
                <w:sz w:val="24"/>
                <w:szCs w:val="24"/>
                <w:lang w:val="lt-LT" w:eastAsia="lt-LT"/>
              </w:rPr>
            </w:pPr>
            <w:r>
              <w:rPr>
                <w:sz w:val="24"/>
                <w:szCs w:val="24"/>
                <w:lang w:val="lt-LT" w:eastAsia="lt-LT"/>
              </w:rPr>
              <w:t xml:space="preserve">Jaunučių choras dalyvauja </w:t>
            </w:r>
            <w:r w:rsidRPr="00B527BC">
              <w:rPr>
                <w:sz w:val="24"/>
                <w:szCs w:val="24"/>
                <w:lang w:val="lt-LT" w:eastAsia="lt-LT"/>
              </w:rPr>
              <w:t>Lietuvos vakarų krašto dainų šventė</w:t>
            </w:r>
            <w:r w:rsidR="000C5180">
              <w:rPr>
                <w:sz w:val="24"/>
                <w:szCs w:val="24"/>
                <w:lang w:val="lt-LT" w:eastAsia="lt-LT"/>
              </w:rPr>
              <w:t>je 2024</w:t>
            </w:r>
            <w:r>
              <w:rPr>
                <w:sz w:val="24"/>
                <w:szCs w:val="24"/>
                <w:lang w:val="lt-LT" w:eastAsia="lt-LT"/>
              </w:rPr>
              <w:t xml:space="preserve"> m., m</w:t>
            </w:r>
            <w:r w:rsidRPr="00A87F4F">
              <w:rPr>
                <w:sz w:val="24"/>
                <w:szCs w:val="24"/>
                <w:lang w:val="lt-LT" w:eastAsia="lt-LT"/>
              </w:rPr>
              <w:t>eno kolektyvai dalyvau</w:t>
            </w:r>
            <w:r>
              <w:rPr>
                <w:sz w:val="24"/>
                <w:szCs w:val="24"/>
                <w:lang w:val="lt-LT" w:eastAsia="lt-LT"/>
              </w:rPr>
              <w:t>ja Dainų šventėj</w:t>
            </w:r>
            <w:r w:rsidRPr="00A87F4F">
              <w:rPr>
                <w:sz w:val="24"/>
                <w:szCs w:val="24"/>
                <w:lang w:val="lt-LT" w:eastAsia="lt-LT"/>
              </w:rPr>
              <w:t>e</w:t>
            </w:r>
            <w:r>
              <w:rPr>
                <w:sz w:val="24"/>
                <w:szCs w:val="24"/>
                <w:lang w:val="lt-LT" w:eastAsia="lt-LT"/>
              </w:rPr>
              <w:t xml:space="preserve"> 2026 </w:t>
            </w:r>
            <w:r w:rsidRPr="00B527BC">
              <w:rPr>
                <w:sz w:val="24"/>
                <w:szCs w:val="24"/>
                <w:lang w:val="lt-LT" w:eastAsia="lt-LT"/>
              </w:rPr>
              <w:t xml:space="preserve">m., </w:t>
            </w:r>
            <w:r>
              <w:rPr>
                <w:sz w:val="24"/>
                <w:szCs w:val="24"/>
                <w:lang w:val="lt-LT" w:eastAsia="lt-LT"/>
              </w:rPr>
              <w:t xml:space="preserve">kituose </w:t>
            </w:r>
            <w:r w:rsidRPr="00A87F4F">
              <w:rPr>
                <w:sz w:val="24"/>
                <w:szCs w:val="24"/>
                <w:lang w:val="lt-LT" w:eastAsia="lt-LT"/>
              </w:rPr>
              <w:t xml:space="preserve">konkursuose, festivaliuose, renginiuose. Dalyvavimas meninėje veikloje ugdo mokinių kūrybiškumą ir pasitikėjimą savimi, organizacinius ir bendradarbiavimo gebėjimus. </w:t>
            </w:r>
          </w:p>
        </w:tc>
      </w:tr>
      <w:tr w:rsidR="00697816" w:rsidRPr="00125903" w:rsidTr="00CF3151">
        <w:trPr>
          <w:trHeight w:val="321"/>
        </w:trPr>
        <w:tc>
          <w:tcPr>
            <w:tcW w:w="1701" w:type="dxa"/>
            <w:vMerge/>
            <w:tcBorders>
              <w:left w:val="single" w:sz="4" w:space="0" w:color="auto"/>
              <w:right w:val="single" w:sz="4" w:space="0" w:color="auto"/>
            </w:tcBorders>
          </w:tcPr>
          <w:p w:rsidR="00697816" w:rsidRPr="00125903" w:rsidRDefault="00697816" w:rsidP="00171496">
            <w:pPr>
              <w:spacing w:line="276" w:lineRule="auto"/>
              <w:rPr>
                <w:sz w:val="24"/>
                <w:szCs w:val="24"/>
                <w:lang w:val="lt-LT" w:eastAsia="lt-LT"/>
              </w:rPr>
            </w:pPr>
          </w:p>
        </w:tc>
        <w:tc>
          <w:tcPr>
            <w:tcW w:w="3686" w:type="dxa"/>
            <w:tcBorders>
              <w:top w:val="single" w:sz="4" w:space="0" w:color="auto"/>
              <w:left w:val="single" w:sz="4" w:space="0" w:color="auto"/>
              <w:bottom w:val="single" w:sz="4" w:space="0" w:color="auto"/>
              <w:right w:val="single" w:sz="4" w:space="0" w:color="auto"/>
            </w:tcBorders>
          </w:tcPr>
          <w:p w:rsidR="00697816" w:rsidRPr="00A87F4F" w:rsidRDefault="00697816" w:rsidP="00697816">
            <w:pPr>
              <w:rPr>
                <w:sz w:val="24"/>
                <w:szCs w:val="24"/>
                <w:lang w:val="lt-LT" w:eastAsia="lt-LT"/>
              </w:rPr>
            </w:pPr>
            <w:r w:rsidRPr="00A87F4F">
              <w:rPr>
                <w:sz w:val="24"/>
                <w:szCs w:val="24"/>
                <w:lang w:val="lt-LT" w:eastAsia="lt-LT"/>
              </w:rPr>
              <w:t xml:space="preserve">Ugdyti mokinių bendrąsias </w:t>
            </w:r>
            <w:r w:rsidRPr="00A87F4F">
              <w:rPr>
                <w:sz w:val="24"/>
                <w:szCs w:val="24"/>
                <w:lang w:val="lt-LT" w:eastAsia="lt-LT"/>
              </w:rPr>
              <w:lastRenderedPageBreak/>
              <w:t xml:space="preserve">kompetencijas skatinant juos aktyviai </w:t>
            </w:r>
            <w:r w:rsidRPr="00512AF3">
              <w:rPr>
                <w:sz w:val="24"/>
                <w:szCs w:val="24"/>
                <w:lang w:val="lt-LT" w:eastAsia="lt-LT"/>
              </w:rPr>
              <w:t xml:space="preserve">dalyvauti </w:t>
            </w:r>
            <w:r w:rsidRPr="00A87F4F">
              <w:rPr>
                <w:sz w:val="24"/>
                <w:szCs w:val="24"/>
                <w:lang w:val="lt-LT" w:eastAsia="lt-LT"/>
              </w:rPr>
              <w:t>koncertinėje, parodinėje bei projektinėje veiklose.</w:t>
            </w:r>
          </w:p>
        </w:tc>
        <w:tc>
          <w:tcPr>
            <w:tcW w:w="3969" w:type="dxa"/>
            <w:tcBorders>
              <w:top w:val="single" w:sz="4" w:space="0" w:color="auto"/>
              <w:left w:val="single" w:sz="4" w:space="0" w:color="auto"/>
              <w:bottom w:val="single" w:sz="4" w:space="0" w:color="auto"/>
              <w:right w:val="single" w:sz="4" w:space="0" w:color="auto"/>
            </w:tcBorders>
          </w:tcPr>
          <w:p w:rsidR="00697816" w:rsidRDefault="00697816" w:rsidP="00697816">
            <w:pPr>
              <w:rPr>
                <w:sz w:val="24"/>
                <w:szCs w:val="24"/>
                <w:lang w:val="lt-LT" w:eastAsia="lt-LT"/>
              </w:rPr>
            </w:pPr>
            <w:r>
              <w:rPr>
                <w:sz w:val="24"/>
                <w:szCs w:val="24"/>
                <w:lang w:val="lt-LT" w:eastAsia="lt-LT"/>
              </w:rPr>
              <w:lastRenderedPageBreak/>
              <w:t>Ne mažiau kaip 60 proc.</w:t>
            </w:r>
            <w:r w:rsidRPr="00A87F4F">
              <w:rPr>
                <w:sz w:val="24"/>
                <w:szCs w:val="24"/>
                <w:lang w:val="lt-LT" w:eastAsia="lt-LT"/>
              </w:rPr>
              <w:t xml:space="preserve"> mokinių </w:t>
            </w:r>
            <w:r w:rsidRPr="00A87F4F">
              <w:rPr>
                <w:sz w:val="24"/>
                <w:szCs w:val="24"/>
                <w:lang w:val="lt-LT" w:eastAsia="lt-LT"/>
              </w:rPr>
              <w:lastRenderedPageBreak/>
              <w:t xml:space="preserve">aktyviai dalyvauja koncertinėje, parodinėje, projektinėje veikloje. Įgyjamos ir plėtojamos kultūrinės ir socialinės kompetencijos. Elgesio modeliai, perkelti į gyvenimo ir ugdymo sritis, mokykloje tampa pagrindiniu asmenybės formavimosi veiksniu. </w:t>
            </w:r>
            <w:r>
              <w:rPr>
                <w:sz w:val="24"/>
                <w:szCs w:val="24"/>
                <w:lang w:val="lt-LT" w:eastAsia="lt-LT"/>
              </w:rPr>
              <w:t>Sumažėja netinkamo mokinių elgesio atvejų.</w:t>
            </w:r>
          </w:p>
          <w:p w:rsidR="00697816" w:rsidRPr="00A87F4F" w:rsidRDefault="00697816" w:rsidP="00697816">
            <w:pPr>
              <w:rPr>
                <w:sz w:val="24"/>
                <w:szCs w:val="24"/>
                <w:lang w:val="lt-LT" w:eastAsia="lt-LT"/>
              </w:rPr>
            </w:pPr>
          </w:p>
        </w:tc>
      </w:tr>
      <w:tr w:rsidR="00201B93" w:rsidRPr="00125903" w:rsidTr="00171496">
        <w:trPr>
          <w:trHeight w:val="1865"/>
        </w:trPr>
        <w:tc>
          <w:tcPr>
            <w:tcW w:w="1701" w:type="dxa"/>
            <w:vMerge/>
            <w:tcBorders>
              <w:left w:val="single" w:sz="4" w:space="0" w:color="auto"/>
              <w:right w:val="single" w:sz="4" w:space="0" w:color="auto"/>
            </w:tcBorders>
          </w:tcPr>
          <w:p w:rsidR="00201B93" w:rsidRPr="00125903" w:rsidRDefault="00201B93" w:rsidP="00171496">
            <w:pPr>
              <w:spacing w:line="276" w:lineRule="auto"/>
              <w:rPr>
                <w:sz w:val="24"/>
                <w:szCs w:val="24"/>
                <w:lang w:val="lt-LT" w:eastAsia="lt-LT"/>
              </w:rPr>
            </w:pPr>
          </w:p>
        </w:tc>
        <w:tc>
          <w:tcPr>
            <w:tcW w:w="3686" w:type="dxa"/>
            <w:tcBorders>
              <w:top w:val="single" w:sz="4" w:space="0" w:color="auto"/>
              <w:left w:val="single" w:sz="4" w:space="0" w:color="auto"/>
              <w:right w:val="single" w:sz="4" w:space="0" w:color="auto"/>
            </w:tcBorders>
          </w:tcPr>
          <w:p w:rsidR="00201B93" w:rsidRPr="00A87F4F" w:rsidRDefault="00201B93" w:rsidP="00697816">
            <w:pPr>
              <w:spacing w:line="276" w:lineRule="auto"/>
              <w:rPr>
                <w:sz w:val="24"/>
                <w:szCs w:val="24"/>
                <w:lang w:val="lt-LT"/>
              </w:rPr>
            </w:pPr>
            <w:r w:rsidRPr="00A87F4F">
              <w:rPr>
                <w:sz w:val="24"/>
                <w:szCs w:val="24"/>
                <w:lang w:val="lt-LT"/>
              </w:rPr>
              <w:t xml:space="preserve">Organizuoti profesionalių atlikėjų koncertinę veiklą mokyklos mokiniams. </w:t>
            </w:r>
          </w:p>
        </w:tc>
        <w:tc>
          <w:tcPr>
            <w:tcW w:w="3969" w:type="dxa"/>
            <w:tcBorders>
              <w:top w:val="single" w:sz="4" w:space="0" w:color="auto"/>
              <w:left w:val="single" w:sz="4" w:space="0" w:color="auto"/>
              <w:right w:val="single" w:sz="4" w:space="0" w:color="auto"/>
            </w:tcBorders>
          </w:tcPr>
          <w:p w:rsidR="00201B93" w:rsidRPr="00A87F4F" w:rsidRDefault="00201B93" w:rsidP="00697816">
            <w:pPr>
              <w:rPr>
                <w:sz w:val="24"/>
                <w:szCs w:val="24"/>
                <w:lang w:val="lt-LT" w:eastAsia="lt-LT"/>
              </w:rPr>
            </w:pPr>
            <w:r w:rsidRPr="00A87F4F">
              <w:rPr>
                <w:sz w:val="24"/>
                <w:szCs w:val="24"/>
                <w:lang w:val="lt-LT" w:eastAsia="lt-LT"/>
              </w:rPr>
              <w:t>Organizuojamos profesionalių atlikėjų meistriškumo, atviros pamokos mokyklos mokiniams,</w:t>
            </w:r>
            <w:r>
              <w:rPr>
                <w:sz w:val="24"/>
                <w:szCs w:val="24"/>
                <w:lang w:val="lt-LT" w:eastAsia="lt-LT"/>
              </w:rPr>
              <w:t xml:space="preserve"> jų</w:t>
            </w:r>
            <w:r w:rsidRPr="00A87F4F">
              <w:rPr>
                <w:sz w:val="24"/>
                <w:szCs w:val="24"/>
                <w:lang w:val="lt-LT" w:eastAsia="lt-LT"/>
              </w:rPr>
              <w:t xml:space="preserve"> koncertai</w:t>
            </w:r>
            <w:r>
              <w:rPr>
                <w:sz w:val="24"/>
                <w:szCs w:val="24"/>
                <w:lang w:val="lt-LT" w:eastAsia="lt-LT"/>
              </w:rPr>
              <w:t xml:space="preserve"> mokykloje</w:t>
            </w:r>
            <w:r w:rsidRPr="00A87F4F">
              <w:rPr>
                <w:sz w:val="24"/>
                <w:szCs w:val="24"/>
                <w:lang w:val="lt-LT" w:eastAsia="lt-LT"/>
              </w:rPr>
              <w:t xml:space="preserve">. Kiekvienais metais suorganizuota bent viena mokinių išvyka į teatrą, koncertą, parodą. </w:t>
            </w:r>
          </w:p>
        </w:tc>
      </w:tr>
      <w:tr w:rsidR="00697816" w:rsidRPr="00897E15" w:rsidTr="00182AD7">
        <w:trPr>
          <w:trHeight w:val="308"/>
        </w:trPr>
        <w:tc>
          <w:tcPr>
            <w:tcW w:w="1701" w:type="dxa"/>
            <w:vMerge w:val="restart"/>
            <w:tcBorders>
              <w:top w:val="single" w:sz="4" w:space="0" w:color="auto"/>
              <w:left w:val="single" w:sz="4" w:space="0" w:color="auto"/>
              <w:right w:val="single" w:sz="4" w:space="0" w:color="auto"/>
            </w:tcBorders>
          </w:tcPr>
          <w:p w:rsidR="00171496" w:rsidRDefault="00171496" w:rsidP="00171496">
            <w:pPr>
              <w:spacing w:line="276" w:lineRule="auto"/>
              <w:jc w:val="both"/>
              <w:rPr>
                <w:sz w:val="24"/>
                <w:szCs w:val="24"/>
                <w:lang w:val="lt-LT"/>
              </w:rPr>
            </w:pPr>
            <w:r>
              <w:rPr>
                <w:sz w:val="24"/>
                <w:szCs w:val="24"/>
                <w:lang w:val="lt-LT"/>
              </w:rPr>
              <w:t>Mokyklos identiteto kūrimas.</w:t>
            </w:r>
          </w:p>
          <w:p w:rsidR="00697816" w:rsidRPr="00897E15" w:rsidRDefault="00697816" w:rsidP="00171496">
            <w:pPr>
              <w:spacing w:line="276" w:lineRule="auto"/>
              <w:rPr>
                <w:sz w:val="24"/>
                <w:szCs w:val="24"/>
                <w:lang w:val="lt-LT" w:eastAsia="lt-LT"/>
              </w:rPr>
            </w:pPr>
          </w:p>
        </w:tc>
        <w:tc>
          <w:tcPr>
            <w:tcW w:w="3686" w:type="dxa"/>
            <w:tcBorders>
              <w:top w:val="single" w:sz="4" w:space="0" w:color="auto"/>
              <w:left w:val="single" w:sz="4" w:space="0" w:color="auto"/>
              <w:bottom w:val="single" w:sz="4" w:space="0" w:color="auto"/>
              <w:right w:val="single" w:sz="4" w:space="0" w:color="auto"/>
            </w:tcBorders>
          </w:tcPr>
          <w:p w:rsidR="00697816" w:rsidRPr="00C82DDD" w:rsidRDefault="00697816" w:rsidP="00697816">
            <w:pPr>
              <w:rPr>
                <w:sz w:val="24"/>
                <w:szCs w:val="24"/>
                <w:lang w:val="lt-LT" w:eastAsia="lt-LT"/>
              </w:rPr>
            </w:pPr>
            <w:r w:rsidRPr="00C82DDD">
              <w:rPr>
                <w:sz w:val="24"/>
                <w:szCs w:val="24"/>
                <w:lang w:val="lt-LT"/>
              </w:rPr>
              <w:t>Palaikyti ir gerinti mokyklos įvaizdį, identitetą.</w:t>
            </w:r>
          </w:p>
        </w:tc>
        <w:tc>
          <w:tcPr>
            <w:tcW w:w="3969" w:type="dxa"/>
            <w:tcBorders>
              <w:top w:val="single" w:sz="4" w:space="0" w:color="auto"/>
              <w:left w:val="single" w:sz="4" w:space="0" w:color="auto"/>
              <w:bottom w:val="single" w:sz="4" w:space="0" w:color="auto"/>
              <w:right w:val="single" w:sz="4" w:space="0" w:color="auto"/>
            </w:tcBorders>
          </w:tcPr>
          <w:p w:rsidR="00697816" w:rsidRDefault="00697816" w:rsidP="000C064B">
            <w:pPr>
              <w:rPr>
                <w:sz w:val="24"/>
                <w:szCs w:val="24"/>
                <w:lang w:val="lt-LT" w:eastAsia="lt-LT"/>
              </w:rPr>
            </w:pPr>
            <w:r>
              <w:rPr>
                <w:sz w:val="24"/>
                <w:szCs w:val="24"/>
                <w:lang w:val="lt-LT" w:eastAsia="lt-LT"/>
              </w:rPr>
              <w:t xml:space="preserve">Viešinama informacija apie </w:t>
            </w:r>
            <w:r w:rsidRPr="00DC5552">
              <w:rPr>
                <w:sz w:val="24"/>
                <w:szCs w:val="24"/>
                <w:lang w:val="lt-LT" w:eastAsia="lt-LT"/>
              </w:rPr>
              <w:t>mokyklos veiklą ir jos p</w:t>
            </w:r>
            <w:r>
              <w:rPr>
                <w:sz w:val="24"/>
                <w:szCs w:val="24"/>
                <w:lang w:val="lt-LT" w:eastAsia="lt-LT"/>
              </w:rPr>
              <w:t xml:space="preserve">asiekimus. Atnaujinta mokyklos </w:t>
            </w:r>
            <w:r w:rsidRPr="00DC5552">
              <w:rPr>
                <w:sz w:val="24"/>
                <w:szCs w:val="24"/>
                <w:lang w:val="lt-LT" w:eastAsia="lt-LT"/>
              </w:rPr>
              <w:t xml:space="preserve">internetinė svetainė, </w:t>
            </w:r>
            <w:r>
              <w:rPr>
                <w:sz w:val="24"/>
                <w:szCs w:val="24"/>
                <w:lang w:val="lt-LT" w:eastAsia="lt-LT"/>
              </w:rPr>
              <w:t>s</w:t>
            </w:r>
            <w:r w:rsidRPr="00EA086E">
              <w:rPr>
                <w:sz w:val="24"/>
                <w:szCs w:val="24"/>
                <w:lang w:val="lt-LT" w:eastAsia="lt-LT"/>
              </w:rPr>
              <w:t>ukurta mokyklos pasky</w:t>
            </w:r>
            <w:r w:rsidR="00171496">
              <w:rPr>
                <w:sz w:val="24"/>
                <w:szCs w:val="24"/>
                <w:lang w:val="lt-LT" w:eastAsia="lt-LT"/>
              </w:rPr>
              <w:t>ra Facebook socialiniame tinkle</w:t>
            </w:r>
            <w:r w:rsidRPr="00D55EF3">
              <w:rPr>
                <w:sz w:val="24"/>
                <w:szCs w:val="24"/>
                <w:lang w:val="lt-LT" w:eastAsia="lt-LT"/>
              </w:rPr>
              <w:t>. Įkurtas kompozitoriaus Juozo Pakalnio memorialinis kambarys</w:t>
            </w:r>
            <w:r>
              <w:rPr>
                <w:sz w:val="24"/>
                <w:szCs w:val="24"/>
                <w:lang w:val="lt-LT" w:eastAsia="lt-LT"/>
              </w:rPr>
              <w:t xml:space="preserve">. </w:t>
            </w:r>
          </w:p>
        </w:tc>
      </w:tr>
      <w:tr w:rsidR="00697816" w:rsidRPr="00897E15" w:rsidTr="00182AD7">
        <w:trPr>
          <w:trHeight w:val="321"/>
        </w:trPr>
        <w:tc>
          <w:tcPr>
            <w:tcW w:w="1701" w:type="dxa"/>
            <w:vMerge/>
            <w:tcBorders>
              <w:left w:val="single" w:sz="4" w:space="0" w:color="auto"/>
              <w:right w:val="single" w:sz="4" w:space="0" w:color="auto"/>
            </w:tcBorders>
          </w:tcPr>
          <w:p w:rsidR="00697816" w:rsidRPr="00897E15" w:rsidRDefault="00697816" w:rsidP="00171496">
            <w:pPr>
              <w:spacing w:line="276" w:lineRule="auto"/>
              <w:rPr>
                <w:sz w:val="24"/>
                <w:szCs w:val="24"/>
                <w:lang w:val="lt-LT" w:eastAsia="lt-LT"/>
              </w:rPr>
            </w:pPr>
          </w:p>
        </w:tc>
        <w:tc>
          <w:tcPr>
            <w:tcW w:w="3686" w:type="dxa"/>
            <w:tcBorders>
              <w:top w:val="single" w:sz="4" w:space="0" w:color="auto"/>
              <w:left w:val="single" w:sz="4" w:space="0" w:color="auto"/>
              <w:bottom w:val="single" w:sz="4" w:space="0" w:color="auto"/>
              <w:right w:val="single" w:sz="4" w:space="0" w:color="auto"/>
            </w:tcBorders>
          </w:tcPr>
          <w:p w:rsidR="00697816" w:rsidRPr="00C82DDD" w:rsidRDefault="00171496" w:rsidP="00697816">
            <w:pPr>
              <w:rPr>
                <w:sz w:val="24"/>
                <w:szCs w:val="24"/>
                <w:lang w:val="lt-LT" w:eastAsia="lt-LT"/>
              </w:rPr>
            </w:pPr>
            <w:r>
              <w:rPr>
                <w:sz w:val="24"/>
                <w:szCs w:val="24"/>
                <w:lang w:val="lt-LT" w:eastAsia="lt-LT"/>
              </w:rPr>
              <w:t>Mokyklos savivaldos institucijų veiklos aktyvinimas.</w:t>
            </w:r>
          </w:p>
        </w:tc>
        <w:tc>
          <w:tcPr>
            <w:tcW w:w="3969" w:type="dxa"/>
            <w:tcBorders>
              <w:top w:val="single" w:sz="4" w:space="0" w:color="auto"/>
              <w:left w:val="single" w:sz="4" w:space="0" w:color="auto"/>
              <w:bottom w:val="single" w:sz="4" w:space="0" w:color="auto"/>
              <w:right w:val="single" w:sz="4" w:space="0" w:color="auto"/>
            </w:tcBorders>
          </w:tcPr>
          <w:p w:rsidR="00697816" w:rsidRDefault="00171496" w:rsidP="00697816">
            <w:pPr>
              <w:rPr>
                <w:sz w:val="24"/>
                <w:szCs w:val="24"/>
                <w:lang w:val="lt-LT" w:eastAsia="lt-LT"/>
              </w:rPr>
            </w:pPr>
            <w:r>
              <w:rPr>
                <w:sz w:val="24"/>
                <w:szCs w:val="24"/>
                <w:lang w:val="lt-LT" w:eastAsia="lt-LT"/>
              </w:rPr>
              <w:t>Į</w:t>
            </w:r>
            <w:r w:rsidR="00697816">
              <w:rPr>
                <w:sz w:val="24"/>
                <w:szCs w:val="24"/>
                <w:lang w:val="lt-LT" w:eastAsia="lt-LT"/>
              </w:rPr>
              <w:t xml:space="preserve"> pokyčių procesus </w:t>
            </w:r>
            <w:r>
              <w:rPr>
                <w:sz w:val="24"/>
                <w:szCs w:val="24"/>
                <w:lang w:val="lt-LT" w:eastAsia="lt-LT"/>
              </w:rPr>
              <w:t>įtraukiama</w:t>
            </w:r>
            <w:r w:rsidR="00697816" w:rsidRPr="00DC5552">
              <w:rPr>
                <w:sz w:val="24"/>
                <w:szCs w:val="24"/>
                <w:lang w:val="lt-LT" w:eastAsia="lt-LT"/>
              </w:rPr>
              <w:t xml:space="preserve"> mokyklo</w:t>
            </w:r>
            <w:r>
              <w:rPr>
                <w:sz w:val="24"/>
                <w:szCs w:val="24"/>
                <w:lang w:val="lt-LT" w:eastAsia="lt-LT"/>
              </w:rPr>
              <w:t>s bendruomenė</w:t>
            </w:r>
            <w:r w:rsidR="00697816">
              <w:rPr>
                <w:sz w:val="24"/>
                <w:szCs w:val="24"/>
                <w:lang w:val="lt-LT" w:eastAsia="lt-LT"/>
              </w:rPr>
              <w:t xml:space="preserve">, gebanti spręsti </w:t>
            </w:r>
            <w:r w:rsidR="00697816" w:rsidRPr="00DC5552">
              <w:rPr>
                <w:sz w:val="24"/>
                <w:szCs w:val="24"/>
                <w:lang w:val="lt-LT" w:eastAsia="lt-LT"/>
              </w:rPr>
              <w:t>iškylančias problemas</w:t>
            </w:r>
            <w:r w:rsidR="00697816">
              <w:rPr>
                <w:sz w:val="24"/>
                <w:szCs w:val="24"/>
                <w:lang w:val="lt-LT" w:eastAsia="lt-LT"/>
              </w:rPr>
              <w:t xml:space="preserve">. </w:t>
            </w:r>
            <w:r w:rsidR="000C064B">
              <w:rPr>
                <w:sz w:val="24"/>
                <w:szCs w:val="24"/>
                <w:lang w:val="lt-LT" w:eastAsia="lt-LT"/>
              </w:rPr>
              <w:t>A</w:t>
            </w:r>
            <w:r>
              <w:rPr>
                <w:sz w:val="24"/>
                <w:szCs w:val="24"/>
                <w:lang w:val="lt-LT" w:eastAsia="lt-LT"/>
              </w:rPr>
              <w:t>tnaujintos</w:t>
            </w:r>
            <w:r w:rsidR="00697816">
              <w:rPr>
                <w:sz w:val="24"/>
                <w:szCs w:val="24"/>
                <w:lang w:val="lt-LT" w:eastAsia="lt-LT"/>
              </w:rPr>
              <w:t xml:space="preserve"> mokyklos savivaldos institucijos: mokyklos taryba, mokytojų taryba, metodinė taryba</w:t>
            </w:r>
            <w:r w:rsidR="000C064B">
              <w:rPr>
                <w:sz w:val="24"/>
                <w:szCs w:val="24"/>
                <w:lang w:val="lt-LT" w:eastAsia="lt-LT"/>
              </w:rPr>
              <w:t>, darbo taryba</w:t>
            </w:r>
            <w:r w:rsidR="00697816">
              <w:rPr>
                <w:sz w:val="24"/>
                <w:szCs w:val="24"/>
                <w:lang w:val="lt-LT" w:eastAsia="lt-LT"/>
              </w:rPr>
              <w:t>.</w:t>
            </w:r>
          </w:p>
          <w:p w:rsidR="00697816" w:rsidRDefault="00697816" w:rsidP="00697816">
            <w:pPr>
              <w:rPr>
                <w:sz w:val="24"/>
                <w:szCs w:val="24"/>
                <w:lang w:val="lt-LT" w:eastAsia="lt-LT"/>
              </w:rPr>
            </w:pPr>
          </w:p>
        </w:tc>
      </w:tr>
      <w:tr w:rsidR="00697816" w:rsidRPr="00897E15" w:rsidTr="007478DD">
        <w:trPr>
          <w:trHeight w:val="241"/>
        </w:trPr>
        <w:tc>
          <w:tcPr>
            <w:tcW w:w="1701" w:type="dxa"/>
            <w:vMerge/>
            <w:tcBorders>
              <w:left w:val="single" w:sz="4" w:space="0" w:color="auto"/>
              <w:right w:val="single" w:sz="4" w:space="0" w:color="auto"/>
            </w:tcBorders>
          </w:tcPr>
          <w:p w:rsidR="00697816" w:rsidRPr="00897E15" w:rsidRDefault="00697816" w:rsidP="00171496">
            <w:pPr>
              <w:spacing w:line="276" w:lineRule="auto"/>
              <w:rPr>
                <w:sz w:val="24"/>
                <w:szCs w:val="24"/>
                <w:lang w:val="lt-LT" w:eastAsia="lt-LT"/>
              </w:rPr>
            </w:pPr>
          </w:p>
        </w:tc>
        <w:tc>
          <w:tcPr>
            <w:tcW w:w="3686" w:type="dxa"/>
            <w:tcBorders>
              <w:top w:val="single" w:sz="4" w:space="0" w:color="auto"/>
              <w:left w:val="single" w:sz="4" w:space="0" w:color="auto"/>
              <w:bottom w:val="single" w:sz="4" w:space="0" w:color="auto"/>
              <w:right w:val="single" w:sz="4" w:space="0" w:color="auto"/>
            </w:tcBorders>
          </w:tcPr>
          <w:p w:rsidR="00697816" w:rsidRPr="00C82DDD" w:rsidRDefault="00697816" w:rsidP="00697816">
            <w:pPr>
              <w:rPr>
                <w:sz w:val="24"/>
                <w:szCs w:val="24"/>
                <w:lang w:val="lt-LT" w:eastAsia="lt-LT"/>
              </w:rPr>
            </w:pPr>
            <w:r w:rsidRPr="00C82DDD">
              <w:rPr>
                <w:sz w:val="24"/>
                <w:szCs w:val="24"/>
                <w:lang w:val="lt-LT" w:eastAsia="lt-LT"/>
              </w:rPr>
              <w:t>Plėtoti prevencinę veiklą, užtikrinant mokinių ir jaunimo saugumą.</w:t>
            </w:r>
          </w:p>
        </w:tc>
        <w:tc>
          <w:tcPr>
            <w:tcW w:w="3969" w:type="dxa"/>
            <w:tcBorders>
              <w:top w:val="single" w:sz="4" w:space="0" w:color="auto"/>
              <w:left w:val="single" w:sz="4" w:space="0" w:color="auto"/>
              <w:bottom w:val="single" w:sz="4" w:space="0" w:color="auto"/>
              <w:right w:val="single" w:sz="4" w:space="0" w:color="auto"/>
            </w:tcBorders>
          </w:tcPr>
          <w:p w:rsidR="00697816" w:rsidRDefault="00697816" w:rsidP="000C064B">
            <w:pPr>
              <w:rPr>
                <w:sz w:val="24"/>
                <w:szCs w:val="24"/>
                <w:lang w:val="lt-LT" w:eastAsia="lt-LT"/>
              </w:rPr>
            </w:pPr>
            <w:r>
              <w:rPr>
                <w:sz w:val="24"/>
                <w:szCs w:val="24"/>
                <w:lang w:val="lt-LT" w:eastAsia="lt-LT"/>
              </w:rPr>
              <w:t xml:space="preserve">Kartu su mokiniais parengtos ir atnaujintos jų elgesio taisyklės,  su jomis supažindinami ir skatinami laikytis visi mokiniai. </w:t>
            </w:r>
            <w:r w:rsidRPr="00DC5552">
              <w:rPr>
                <w:sz w:val="24"/>
                <w:szCs w:val="24"/>
                <w:lang w:val="lt-LT" w:eastAsia="lt-LT"/>
              </w:rPr>
              <w:t>Ugdomos vertybės</w:t>
            </w:r>
            <w:r>
              <w:rPr>
                <w:sz w:val="24"/>
                <w:szCs w:val="24"/>
                <w:lang w:val="lt-LT" w:eastAsia="lt-LT"/>
              </w:rPr>
              <w:t>,</w:t>
            </w:r>
            <w:r w:rsidRPr="00DC5552">
              <w:rPr>
                <w:sz w:val="24"/>
                <w:szCs w:val="24"/>
                <w:lang w:val="lt-LT" w:eastAsia="lt-LT"/>
              </w:rPr>
              <w:t xml:space="preserve"> paremtos dorovinėmis nuostatomis, pagarba žmogui, patirčiai, tradicijoms. </w:t>
            </w:r>
          </w:p>
        </w:tc>
      </w:tr>
      <w:tr w:rsidR="00697816" w:rsidRPr="00897E15" w:rsidTr="007478DD">
        <w:trPr>
          <w:trHeight w:val="338"/>
        </w:trPr>
        <w:tc>
          <w:tcPr>
            <w:tcW w:w="1701" w:type="dxa"/>
            <w:vMerge/>
            <w:tcBorders>
              <w:left w:val="single" w:sz="4" w:space="0" w:color="auto"/>
              <w:right w:val="single" w:sz="4" w:space="0" w:color="auto"/>
            </w:tcBorders>
          </w:tcPr>
          <w:p w:rsidR="00697816" w:rsidRPr="00897E15" w:rsidRDefault="00697816" w:rsidP="00171496">
            <w:pPr>
              <w:spacing w:line="276" w:lineRule="auto"/>
              <w:rPr>
                <w:sz w:val="24"/>
                <w:szCs w:val="24"/>
                <w:lang w:val="lt-LT" w:eastAsia="lt-LT"/>
              </w:rPr>
            </w:pPr>
          </w:p>
        </w:tc>
        <w:tc>
          <w:tcPr>
            <w:tcW w:w="3686" w:type="dxa"/>
            <w:tcBorders>
              <w:top w:val="single" w:sz="4" w:space="0" w:color="auto"/>
              <w:left w:val="single" w:sz="4" w:space="0" w:color="auto"/>
              <w:bottom w:val="single" w:sz="4" w:space="0" w:color="auto"/>
              <w:right w:val="single" w:sz="4" w:space="0" w:color="auto"/>
            </w:tcBorders>
          </w:tcPr>
          <w:p w:rsidR="00697816" w:rsidRPr="00C82DDD" w:rsidRDefault="00697816" w:rsidP="00697816">
            <w:pPr>
              <w:rPr>
                <w:sz w:val="24"/>
                <w:szCs w:val="24"/>
                <w:lang w:val="lt-LT" w:eastAsia="lt-LT"/>
              </w:rPr>
            </w:pPr>
            <w:r w:rsidRPr="00C82DDD">
              <w:rPr>
                <w:sz w:val="24"/>
                <w:szCs w:val="24"/>
                <w:lang w:val="lt-LT" w:eastAsia="lt-LT"/>
              </w:rPr>
              <w:t>Plėtoti meninę švietėjišką veiklą, puoselėjant esamas tradicijas ir kuriant naujas bei ugdant bendruomeniškumą.</w:t>
            </w:r>
          </w:p>
        </w:tc>
        <w:tc>
          <w:tcPr>
            <w:tcW w:w="3969" w:type="dxa"/>
            <w:tcBorders>
              <w:top w:val="single" w:sz="4" w:space="0" w:color="auto"/>
              <w:left w:val="single" w:sz="4" w:space="0" w:color="auto"/>
              <w:bottom w:val="single" w:sz="4" w:space="0" w:color="auto"/>
              <w:right w:val="single" w:sz="4" w:space="0" w:color="auto"/>
            </w:tcBorders>
          </w:tcPr>
          <w:p w:rsidR="00697816" w:rsidRDefault="00697816" w:rsidP="00697816">
            <w:pPr>
              <w:rPr>
                <w:sz w:val="24"/>
                <w:szCs w:val="24"/>
                <w:lang w:val="lt-LT" w:eastAsia="lt-LT"/>
              </w:rPr>
            </w:pPr>
            <w:r>
              <w:rPr>
                <w:sz w:val="24"/>
                <w:szCs w:val="24"/>
                <w:lang w:val="lt-LT" w:eastAsia="lt-LT"/>
              </w:rPr>
              <w:t>Organizuojamos mokyklos bendruomenės bendros veiklos (projektai, koncertai, lauko erdvių kūrimas)</w:t>
            </w:r>
            <w:r w:rsidRPr="00D413F1">
              <w:rPr>
                <w:sz w:val="24"/>
                <w:szCs w:val="24"/>
                <w:lang w:val="lt-LT" w:eastAsia="lt-LT"/>
              </w:rPr>
              <w:t>.</w:t>
            </w:r>
            <w:r>
              <w:rPr>
                <w:sz w:val="24"/>
                <w:szCs w:val="24"/>
                <w:lang w:val="lt-LT" w:eastAsia="lt-LT"/>
              </w:rPr>
              <w:t xml:space="preserve"> </w:t>
            </w:r>
            <w:r w:rsidRPr="00D413F1">
              <w:rPr>
                <w:sz w:val="24"/>
                <w:szCs w:val="24"/>
                <w:lang w:val="lt-LT" w:eastAsia="lt-LT"/>
              </w:rPr>
              <w:t xml:space="preserve">Skatinama mokinių meninė raiška, bendruomeniškumas. </w:t>
            </w:r>
            <w:r>
              <w:rPr>
                <w:sz w:val="24"/>
                <w:szCs w:val="24"/>
                <w:lang w:val="lt-LT" w:eastAsia="lt-LT"/>
              </w:rPr>
              <w:t>Organizuojamos v</w:t>
            </w:r>
            <w:r w:rsidRPr="00A43F75">
              <w:rPr>
                <w:sz w:val="24"/>
                <w:szCs w:val="24"/>
                <w:lang w:val="lt-LT" w:eastAsia="lt-LT"/>
              </w:rPr>
              <w:t>asaros</w:t>
            </w:r>
            <w:r>
              <w:rPr>
                <w:sz w:val="24"/>
                <w:szCs w:val="24"/>
                <w:lang w:val="lt-LT" w:eastAsia="lt-LT"/>
              </w:rPr>
              <w:t xml:space="preserve"> ir kitokios kūrybinės</w:t>
            </w:r>
            <w:r w:rsidRPr="00A43F75">
              <w:rPr>
                <w:sz w:val="24"/>
                <w:szCs w:val="24"/>
                <w:lang w:val="lt-LT" w:eastAsia="lt-LT"/>
              </w:rPr>
              <w:t xml:space="preserve"> stovy</w:t>
            </w:r>
            <w:r>
              <w:rPr>
                <w:sz w:val="24"/>
                <w:szCs w:val="24"/>
                <w:lang w:val="lt-LT" w:eastAsia="lt-LT"/>
              </w:rPr>
              <w:t xml:space="preserve">klos. </w:t>
            </w:r>
          </w:p>
          <w:p w:rsidR="00697816" w:rsidRDefault="00697816" w:rsidP="00697816">
            <w:pPr>
              <w:rPr>
                <w:sz w:val="24"/>
                <w:szCs w:val="24"/>
                <w:lang w:val="lt-LT" w:eastAsia="lt-LT"/>
              </w:rPr>
            </w:pPr>
            <w:r>
              <w:rPr>
                <w:sz w:val="24"/>
                <w:szCs w:val="24"/>
                <w:lang w:val="lt-LT" w:eastAsia="lt-LT"/>
              </w:rPr>
              <w:t xml:space="preserve"> </w:t>
            </w:r>
          </w:p>
        </w:tc>
      </w:tr>
    </w:tbl>
    <w:p w:rsidR="006E3A47" w:rsidRDefault="006E3A47" w:rsidP="00125903">
      <w:pPr>
        <w:spacing w:line="276" w:lineRule="auto"/>
        <w:jc w:val="center"/>
        <w:rPr>
          <w:b/>
          <w:bCs/>
          <w:sz w:val="24"/>
          <w:szCs w:val="24"/>
          <w:lang w:val="lt-LT"/>
        </w:rPr>
      </w:pPr>
    </w:p>
    <w:p w:rsidR="000C064B" w:rsidRDefault="000C064B" w:rsidP="00125903">
      <w:pPr>
        <w:spacing w:line="276" w:lineRule="auto"/>
        <w:jc w:val="center"/>
        <w:rPr>
          <w:b/>
          <w:bCs/>
          <w:sz w:val="24"/>
          <w:szCs w:val="24"/>
          <w:lang w:val="lt-LT"/>
        </w:rPr>
      </w:pPr>
    </w:p>
    <w:p w:rsidR="000C064B" w:rsidRDefault="000C064B" w:rsidP="00125903">
      <w:pPr>
        <w:spacing w:line="276" w:lineRule="auto"/>
        <w:jc w:val="center"/>
        <w:rPr>
          <w:b/>
          <w:bCs/>
          <w:sz w:val="24"/>
          <w:szCs w:val="24"/>
          <w:lang w:val="lt-LT"/>
        </w:rPr>
      </w:pPr>
    </w:p>
    <w:p w:rsidR="000C064B" w:rsidRDefault="000C064B" w:rsidP="00125903">
      <w:pPr>
        <w:spacing w:line="276" w:lineRule="auto"/>
        <w:jc w:val="center"/>
        <w:rPr>
          <w:b/>
          <w:bCs/>
          <w:sz w:val="24"/>
          <w:szCs w:val="24"/>
          <w:lang w:val="lt-LT"/>
        </w:rPr>
      </w:pPr>
    </w:p>
    <w:p w:rsidR="000C064B" w:rsidRDefault="000C064B" w:rsidP="00125903">
      <w:pPr>
        <w:spacing w:line="276" w:lineRule="auto"/>
        <w:jc w:val="center"/>
        <w:rPr>
          <w:b/>
          <w:bCs/>
          <w:sz w:val="24"/>
          <w:szCs w:val="24"/>
          <w:lang w:val="lt-LT"/>
        </w:rPr>
      </w:pPr>
    </w:p>
    <w:p w:rsidR="00522D2A" w:rsidRPr="00125903" w:rsidRDefault="00522D2A" w:rsidP="00125903">
      <w:pPr>
        <w:spacing w:line="276" w:lineRule="auto"/>
        <w:jc w:val="center"/>
        <w:rPr>
          <w:b/>
          <w:bCs/>
          <w:sz w:val="24"/>
          <w:szCs w:val="24"/>
          <w:lang w:val="lt-LT"/>
        </w:rPr>
      </w:pPr>
      <w:r w:rsidRPr="00125903">
        <w:rPr>
          <w:b/>
          <w:bCs/>
          <w:sz w:val="24"/>
          <w:szCs w:val="24"/>
          <w:lang w:val="lt-LT"/>
        </w:rPr>
        <w:lastRenderedPageBreak/>
        <w:t>VII</w:t>
      </w:r>
      <w:r w:rsidR="006E3A47">
        <w:rPr>
          <w:b/>
          <w:bCs/>
          <w:sz w:val="24"/>
          <w:szCs w:val="24"/>
          <w:lang w:val="lt-LT"/>
        </w:rPr>
        <w:t>I</w:t>
      </w:r>
      <w:r w:rsidRPr="00125903">
        <w:rPr>
          <w:b/>
          <w:bCs/>
          <w:sz w:val="24"/>
          <w:szCs w:val="24"/>
          <w:lang w:val="lt-LT"/>
        </w:rPr>
        <w:t>. MOKYKLOS TARYBOS POSĖDŽIAI</w:t>
      </w:r>
    </w:p>
    <w:p w:rsidR="00522D2A" w:rsidRPr="00125903" w:rsidRDefault="00522D2A" w:rsidP="00125903">
      <w:pPr>
        <w:spacing w:line="276" w:lineRule="auto"/>
        <w:jc w:val="center"/>
        <w:rPr>
          <w:b/>
          <w:bCs/>
          <w:sz w:val="24"/>
          <w:szCs w:val="24"/>
          <w:lang w:val="lt-LT"/>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4854"/>
        <w:gridCol w:w="2062"/>
        <w:gridCol w:w="1748"/>
      </w:tblGrid>
      <w:tr w:rsidR="00522D2A" w:rsidRPr="00125903" w:rsidTr="00522D2A">
        <w:trPr>
          <w:trHeight w:val="243"/>
        </w:trPr>
        <w:tc>
          <w:tcPr>
            <w:tcW w:w="849" w:type="dxa"/>
            <w:tcBorders>
              <w:top w:val="single" w:sz="4" w:space="0" w:color="auto"/>
              <w:left w:val="single" w:sz="4" w:space="0" w:color="auto"/>
              <w:bottom w:val="single" w:sz="4" w:space="0" w:color="auto"/>
              <w:right w:val="single" w:sz="4" w:space="0" w:color="auto"/>
            </w:tcBorders>
            <w:hideMark/>
          </w:tcPr>
          <w:p w:rsidR="00522D2A" w:rsidRPr="00125903" w:rsidRDefault="00522D2A" w:rsidP="00125903">
            <w:pPr>
              <w:pStyle w:val="Default"/>
              <w:spacing w:line="276" w:lineRule="auto"/>
              <w:rPr>
                <w:b/>
              </w:rPr>
            </w:pPr>
            <w:r w:rsidRPr="00125903">
              <w:rPr>
                <w:b/>
              </w:rPr>
              <w:t>Nr.</w:t>
            </w:r>
          </w:p>
        </w:tc>
        <w:tc>
          <w:tcPr>
            <w:tcW w:w="4854" w:type="dxa"/>
            <w:tcBorders>
              <w:top w:val="single" w:sz="4" w:space="0" w:color="auto"/>
              <w:left w:val="single" w:sz="4" w:space="0" w:color="auto"/>
              <w:bottom w:val="single" w:sz="4" w:space="0" w:color="auto"/>
              <w:right w:val="single" w:sz="4" w:space="0" w:color="auto"/>
            </w:tcBorders>
            <w:hideMark/>
          </w:tcPr>
          <w:p w:rsidR="00522D2A" w:rsidRPr="00125903" w:rsidRDefault="00522D2A" w:rsidP="00125903">
            <w:pPr>
              <w:pStyle w:val="Default"/>
              <w:spacing w:line="276" w:lineRule="auto"/>
              <w:rPr>
                <w:b/>
              </w:rPr>
            </w:pPr>
            <w:r w:rsidRPr="00125903">
              <w:rPr>
                <w:b/>
              </w:rPr>
              <w:t xml:space="preserve">Posėdžio tema </w:t>
            </w:r>
          </w:p>
        </w:tc>
        <w:tc>
          <w:tcPr>
            <w:tcW w:w="0" w:type="auto"/>
            <w:tcBorders>
              <w:top w:val="single" w:sz="4" w:space="0" w:color="auto"/>
              <w:left w:val="single" w:sz="4" w:space="0" w:color="auto"/>
              <w:bottom w:val="single" w:sz="4" w:space="0" w:color="auto"/>
              <w:right w:val="single" w:sz="4" w:space="0" w:color="auto"/>
            </w:tcBorders>
            <w:hideMark/>
          </w:tcPr>
          <w:p w:rsidR="00522D2A" w:rsidRPr="00125903" w:rsidRDefault="00522D2A" w:rsidP="00125903">
            <w:pPr>
              <w:pStyle w:val="Default"/>
              <w:spacing w:line="276" w:lineRule="auto"/>
              <w:rPr>
                <w:b/>
              </w:rPr>
            </w:pPr>
            <w:r w:rsidRPr="00125903">
              <w:rPr>
                <w:b/>
              </w:rPr>
              <w:t xml:space="preserve">Data </w:t>
            </w:r>
          </w:p>
        </w:tc>
        <w:tc>
          <w:tcPr>
            <w:tcW w:w="0" w:type="auto"/>
            <w:tcBorders>
              <w:top w:val="single" w:sz="4" w:space="0" w:color="auto"/>
              <w:left w:val="single" w:sz="4" w:space="0" w:color="auto"/>
              <w:bottom w:val="single" w:sz="4" w:space="0" w:color="auto"/>
              <w:right w:val="single" w:sz="4" w:space="0" w:color="auto"/>
            </w:tcBorders>
          </w:tcPr>
          <w:p w:rsidR="00522D2A" w:rsidRPr="00125903" w:rsidRDefault="00522D2A" w:rsidP="00125903">
            <w:pPr>
              <w:pStyle w:val="Default"/>
              <w:spacing w:line="276" w:lineRule="auto"/>
              <w:rPr>
                <w:b/>
              </w:rPr>
            </w:pPr>
            <w:r w:rsidRPr="00125903">
              <w:rPr>
                <w:b/>
              </w:rPr>
              <w:t xml:space="preserve">Atsakingas </w:t>
            </w:r>
          </w:p>
          <w:p w:rsidR="00522D2A" w:rsidRPr="00125903" w:rsidRDefault="00522D2A" w:rsidP="00125903">
            <w:pPr>
              <w:pStyle w:val="Default"/>
              <w:spacing w:line="276" w:lineRule="auto"/>
              <w:rPr>
                <w:b/>
              </w:rPr>
            </w:pPr>
          </w:p>
        </w:tc>
      </w:tr>
      <w:tr w:rsidR="00522D2A" w:rsidRPr="00125903" w:rsidTr="007148E2">
        <w:trPr>
          <w:trHeight w:val="109"/>
        </w:trPr>
        <w:tc>
          <w:tcPr>
            <w:tcW w:w="849" w:type="dxa"/>
            <w:tcBorders>
              <w:top w:val="single" w:sz="4" w:space="0" w:color="auto"/>
              <w:left w:val="single" w:sz="4" w:space="0" w:color="auto"/>
              <w:bottom w:val="single" w:sz="4" w:space="0" w:color="auto"/>
              <w:right w:val="single" w:sz="4" w:space="0" w:color="auto"/>
            </w:tcBorders>
          </w:tcPr>
          <w:p w:rsidR="00522D2A" w:rsidRPr="00125903" w:rsidRDefault="007148E2" w:rsidP="00125903">
            <w:pPr>
              <w:pStyle w:val="Default"/>
              <w:spacing w:line="276" w:lineRule="auto"/>
            </w:pPr>
            <w:r>
              <w:t>1</w:t>
            </w:r>
          </w:p>
        </w:tc>
        <w:tc>
          <w:tcPr>
            <w:tcW w:w="4854" w:type="dxa"/>
            <w:tcBorders>
              <w:top w:val="single" w:sz="4" w:space="0" w:color="auto"/>
              <w:left w:val="single" w:sz="4" w:space="0" w:color="auto"/>
              <w:bottom w:val="single" w:sz="4" w:space="0" w:color="auto"/>
              <w:right w:val="single" w:sz="4" w:space="0" w:color="auto"/>
            </w:tcBorders>
          </w:tcPr>
          <w:p w:rsidR="00522D2A" w:rsidRPr="00125903" w:rsidRDefault="0002469E" w:rsidP="00125903">
            <w:pPr>
              <w:pStyle w:val="Default"/>
              <w:numPr>
                <w:ilvl w:val="0"/>
                <w:numId w:val="15"/>
              </w:numPr>
              <w:spacing w:line="276" w:lineRule="auto"/>
            </w:pPr>
            <w:r w:rsidRPr="00125903">
              <w:t xml:space="preserve">Mokyklos </w:t>
            </w:r>
            <w:r w:rsidR="00697816">
              <w:t>direktoriaus 2023</w:t>
            </w:r>
            <w:r w:rsidR="00CC7272" w:rsidRPr="00125903">
              <w:t xml:space="preserve"> metų veiklos ataskaita</w:t>
            </w:r>
            <w:r w:rsidR="0098517E" w:rsidRPr="00125903">
              <w:t xml:space="preserve"> ir vertinimas</w:t>
            </w:r>
            <w:r w:rsidR="00950088">
              <w:t>.</w:t>
            </w:r>
          </w:p>
          <w:p w:rsidR="00950088" w:rsidRDefault="00697816" w:rsidP="00125903">
            <w:pPr>
              <w:pStyle w:val="Default"/>
              <w:numPr>
                <w:ilvl w:val="0"/>
                <w:numId w:val="15"/>
              </w:numPr>
              <w:spacing w:line="276" w:lineRule="auto"/>
            </w:pPr>
            <w:r>
              <w:t>2023- 2024</w:t>
            </w:r>
            <w:r w:rsidR="0098517E" w:rsidRPr="00125903">
              <w:t xml:space="preserve"> m. I pusmečio ugdymo rezultatai</w:t>
            </w:r>
            <w:r w:rsidR="00950088">
              <w:t>.</w:t>
            </w:r>
          </w:p>
          <w:p w:rsidR="00522D2A" w:rsidRPr="00125903" w:rsidRDefault="00D119EF" w:rsidP="00950088">
            <w:pPr>
              <w:pStyle w:val="Default"/>
              <w:numPr>
                <w:ilvl w:val="0"/>
                <w:numId w:val="15"/>
              </w:numPr>
              <w:spacing w:line="276" w:lineRule="auto"/>
            </w:pPr>
            <w:r>
              <w:t>2023 m. mokyklos veiklos ataskaita</w:t>
            </w:r>
            <w:r w:rsidR="00950088">
              <w:t xml:space="preserve"> </w:t>
            </w:r>
          </w:p>
        </w:tc>
        <w:tc>
          <w:tcPr>
            <w:tcW w:w="0" w:type="auto"/>
            <w:tcBorders>
              <w:top w:val="single" w:sz="4" w:space="0" w:color="auto"/>
              <w:left w:val="single" w:sz="4" w:space="0" w:color="auto"/>
              <w:bottom w:val="single" w:sz="4" w:space="0" w:color="auto"/>
              <w:right w:val="single" w:sz="4" w:space="0" w:color="auto"/>
            </w:tcBorders>
            <w:hideMark/>
          </w:tcPr>
          <w:p w:rsidR="00950088" w:rsidRDefault="00697816" w:rsidP="00950088">
            <w:pPr>
              <w:pStyle w:val="Default"/>
              <w:spacing w:line="276" w:lineRule="auto"/>
            </w:pPr>
            <w:r>
              <w:t>2024</w:t>
            </w:r>
            <w:r w:rsidR="00522D2A" w:rsidRPr="00125903">
              <w:t xml:space="preserve"> m. </w:t>
            </w:r>
          </w:p>
          <w:p w:rsidR="00522D2A" w:rsidRPr="00125903" w:rsidRDefault="00950088" w:rsidP="00950088">
            <w:pPr>
              <w:pStyle w:val="Default"/>
              <w:spacing w:line="276" w:lineRule="auto"/>
            </w:pPr>
            <w:r>
              <w:t xml:space="preserve">sausio 30 d. </w:t>
            </w:r>
          </w:p>
        </w:tc>
        <w:tc>
          <w:tcPr>
            <w:tcW w:w="0" w:type="auto"/>
            <w:tcBorders>
              <w:top w:val="single" w:sz="4" w:space="0" w:color="auto"/>
              <w:left w:val="single" w:sz="4" w:space="0" w:color="auto"/>
              <w:bottom w:val="single" w:sz="4" w:space="0" w:color="auto"/>
              <w:right w:val="single" w:sz="4" w:space="0" w:color="auto"/>
            </w:tcBorders>
            <w:hideMark/>
          </w:tcPr>
          <w:p w:rsidR="006114D8" w:rsidRPr="00125903" w:rsidRDefault="0098517E" w:rsidP="00125903">
            <w:pPr>
              <w:spacing w:line="276" w:lineRule="auto"/>
              <w:rPr>
                <w:sz w:val="24"/>
                <w:szCs w:val="24"/>
                <w:lang w:val="lt-LT"/>
              </w:rPr>
            </w:pPr>
            <w:r w:rsidRPr="00125903">
              <w:rPr>
                <w:sz w:val="24"/>
                <w:szCs w:val="24"/>
                <w:lang w:val="lt-LT"/>
              </w:rPr>
              <w:t>N. Chrapačienė</w:t>
            </w:r>
          </w:p>
          <w:p w:rsidR="00522D2A" w:rsidRPr="00125903" w:rsidRDefault="00522D2A" w:rsidP="00125903">
            <w:pPr>
              <w:spacing w:line="276" w:lineRule="auto"/>
              <w:rPr>
                <w:sz w:val="24"/>
                <w:szCs w:val="24"/>
                <w:lang w:val="lt-LT"/>
              </w:rPr>
            </w:pPr>
            <w:r w:rsidRPr="00125903">
              <w:rPr>
                <w:sz w:val="24"/>
                <w:szCs w:val="24"/>
                <w:lang w:val="lt-LT"/>
              </w:rPr>
              <w:t>N. Pupinienė</w:t>
            </w:r>
          </w:p>
        </w:tc>
      </w:tr>
      <w:tr w:rsidR="00950088" w:rsidRPr="00125903" w:rsidTr="00522D2A">
        <w:trPr>
          <w:trHeight w:val="109"/>
        </w:trPr>
        <w:tc>
          <w:tcPr>
            <w:tcW w:w="849" w:type="dxa"/>
            <w:tcBorders>
              <w:top w:val="single" w:sz="4" w:space="0" w:color="auto"/>
              <w:left w:val="single" w:sz="4" w:space="0" w:color="auto"/>
              <w:bottom w:val="single" w:sz="4" w:space="0" w:color="auto"/>
              <w:right w:val="single" w:sz="4" w:space="0" w:color="auto"/>
            </w:tcBorders>
          </w:tcPr>
          <w:p w:rsidR="00950088" w:rsidRPr="00125903" w:rsidRDefault="007148E2" w:rsidP="00950088">
            <w:pPr>
              <w:pStyle w:val="Default"/>
              <w:spacing w:line="276" w:lineRule="auto"/>
            </w:pPr>
            <w:r>
              <w:t>2</w:t>
            </w:r>
          </w:p>
        </w:tc>
        <w:tc>
          <w:tcPr>
            <w:tcW w:w="4854" w:type="dxa"/>
            <w:tcBorders>
              <w:top w:val="single" w:sz="4" w:space="0" w:color="auto"/>
              <w:left w:val="single" w:sz="4" w:space="0" w:color="auto"/>
              <w:bottom w:val="single" w:sz="4" w:space="0" w:color="auto"/>
              <w:right w:val="single" w:sz="4" w:space="0" w:color="auto"/>
            </w:tcBorders>
          </w:tcPr>
          <w:p w:rsidR="00C14C51" w:rsidRDefault="00950088" w:rsidP="00C14C51">
            <w:pPr>
              <w:pStyle w:val="Sraopastraipa"/>
              <w:numPr>
                <w:ilvl w:val="0"/>
                <w:numId w:val="16"/>
              </w:numPr>
              <w:rPr>
                <w:color w:val="000000"/>
              </w:rPr>
            </w:pPr>
            <w:r>
              <w:t xml:space="preserve">Dėl </w:t>
            </w:r>
            <w:r w:rsidR="00C14C51">
              <w:rPr>
                <w:color w:val="000000"/>
              </w:rPr>
              <w:t>didžiausio leistino pareigybių skaičiaus.</w:t>
            </w:r>
          </w:p>
          <w:p w:rsidR="00C14C51" w:rsidRPr="00C14C51" w:rsidRDefault="00C14C51" w:rsidP="00C14C51">
            <w:pPr>
              <w:pStyle w:val="Sraopastraipa"/>
              <w:numPr>
                <w:ilvl w:val="0"/>
                <w:numId w:val="16"/>
              </w:numPr>
              <w:rPr>
                <w:color w:val="000000"/>
              </w:rPr>
            </w:pPr>
            <w:r>
              <w:t>Dėl mokesčio už suaugusiųjų neformalųjį ugdymą.</w:t>
            </w:r>
          </w:p>
          <w:p w:rsidR="00950088" w:rsidRPr="00125903" w:rsidRDefault="00950088" w:rsidP="007148E2">
            <w:pPr>
              <w:pStyle w:val="Default"/>
              <w:spacing w:line="276" w:lineRule="auto"/>
              <w:ind w:left="360"/>
            </w:pPr>
          </w:p>
        </w:tc>
        <w:tc>
          <w:tcPr>
            <w:tcW w:w="0" w:type="auto"/>
            <w:tcBorders>
              <w:top w:val="single" w:sz="4" w:space="0" w:color="auto"/>
              <w:left w:val="single" w:sz="4" w:space="0" w:color="auto"/>
              <w:bottom w:val="single" w:sz="4" w:space="0" w:color="auto"/>
              <w:right w:val="single" w:sz="4" w:space="0" w:color="auto"/>
            </w:tcBorders>
          </w:tcPr>
          <w:p w:rsidR="00950088" w:rsidRPr="00125903" w:rsidRDefault="00950088" w:rsidP="00950088">
            <w:pPr>
              <w:pStyle w:val="Default"/>
              <w:spacing w:line="276" w:lineRule="auto"/>
            </w:pPr>
            <w:r w:rsidRPr="00125903">
              <w:t>2</w:t>
            </w:r>
            <w:r w:rsidR="00D119EF">
              <w:t>024</w:t>
            </w:r>
            <w:r w:rsidRPr="00125903">
              <w:t xml:space="preserve"> </w:t>
            </w:r>
            <w:r>
              <w:t>gegužė</w:t>
            </w:r>
          </w:p>
        </w:tc>
        <w:tc>
          <w:tcPr>
            <w:tcW w:w="0" w:type="auto"/>
            <w:tcBorders>
              <w:top w:val="single" w:sz="4" w:space="0" w:color="auto"/>
              <w:left w:val="single" w:sz="4" w:space="0" w:color="auto"/>
              <w:bottom w:val="single" w:sz="4" w:space="0" w:color="auto"/>
              <w:right w:val="single" w:sz="4" w:space="0" w:color="auto"/>
            </w:tcBorders>
          </w:tcPr>
          <w:p w:rsidR="00D119EF" w:rsidRPr="00125903" w:rsidRDefault="00D119EF" w:rsidP="00D119EF">
            <w:pPr>
              <w:spacing w:line="276" w:lineRule="auto"/>
              <w:rPr>
                <w:sz w:val="24"/>
                <w:szCs w:val="24"/>
                <w:lang w:val="lt-LT"/>
              </w:rPr>
            </w:pPr>
            <w:r w:rsidRPr="00125903">
              <w:rPr>
                <w:sz w:val="24"/>
                <w:szCs w:val="24"/>
                <w:lang w:val="lt-LT"/>
              </w:rPr>
              <w:t>N. Chrapačienė</w:t>
            </w:r>
          </w:p>
          <w:p w:rsidR="00950088" w:rsidRPr="00125903" w:rsidRDefault="00D119EF" w:rsidP="00D119EF">
            <w:pPr>
              <w:spacing w:line="276" w:lineRule="auto"/>
              <w:rPr>
                <w:sz w:val="24"/>
                <w:szCs w:val="24"/>
                <w:lang w:val="lt-LT"/>
              </w:rPr>
            </w:pPr>
            <w:r w:rsidRPr="00125903">
              <w:rPr>
                <w:sz w:val="24"/>
                <w:szCs w:val="24"/>
                <w:lang w:val="lt-LT"/>
              </w:rPr>
              <w:t>N. Pupinienė</w:t>
            </w:r>
          </w:p>
        </w:tc>
      </w:tr>
      <w:tr w:rsidR="00950088" w:rsidRPr="00125903" w:rsidTr="00522D2A">
        <w:trPr>
          <w:trHeight w:val="109"/>
        </w:trPr>
        <w:tc>
          <w:tcPr>
            <w:tcW w:w="849" w:type="dxa"/>
            <w:tcBorders>
              <w:top w:val="single" w:sz="4" w:space="0" w:color="auto"/>
              <w:left w:val="single" w:sz="4" w:space="0" w:color="auto"/>
              <w:bottom w:val="single" w:sz="4" w:space="0" w:color="auto"/>
              <w:right w:val="single" w:sz="4" w:space="0" w:color="auto"/>
            </w:tcBorders>
          </w:tcPr>
          <w:p w:rsidR="00950088" w:rsidRPr="00125903" w:rsidRDefault="007148E2" w:rsidP="00950088">
            <w:pPr>
              <w:pStyle w:val="Default"/>
              <w:spacing w:line="276" w:lineRule="auto"/>
            </w:pPr>
            <w:r>
              <w:t>3</w:t>
            </w:r>
          </w:p>
        </w:tc>
        <w:tc>
          <w:tcPr>
            <w:tcW w:w="4854" w:type="dxa"/>
            <w:tcBorders>
              <w:top w:val="single" w:sz="4" w:space="0" w:color="auto"/>
              <w:left w:val="single" w:sz="4" w:space="0" w:color="auto"/>
              <w:bottom w:val="single" w:sz="4" w:space="0" w:color="auto"/>
              <w:right w:val="single" w:sz="4" w:space="0" w:color="auto"/>
            </w:tcBorders>
          </w:tcPr>
          <w:p w:rsidR="00950088" w:rsidRPr="00125903" w:rsidRDefault="007148E2" w:rsidP="00950088">
            <w:pPr>
              <w:pStyle w:val="Default"/>
              <w:numPr>
                <w:ilvl w:val="0"/>
                <w:numId w:val="17"/>
              </w:numPr>
              <w:spacing w:line="276" w:lineRule="auto"/>
            </w:pPr>
            <w:r>
              <w:t>2023- 2024</w:t>
            </w:r>
            <w:r w:rsidR="00950088" w:rsidRPr="00125903">
              <w:t xml:space="preserve"> m. m. ugdymo rezultatai.</w:t>
            </w:r>
          </w:p>
          <w:p w:rsidR="00950088" w:rsidRPr="00125903" w:rsidRDefault="007148E2" w:rsidP="00950088">
            <w:pPr>
              <w:pStyle w:val="Default"/>
              <w:numPr>
                <w:ilvl w:val="0"/>
                <w:numId w:val="17"/>
              </w:numPr>
              <w:spacing w:line="276" w:lineRule="auto"/>
            </w:pPr>
            <w:r>
              <w:t>Dėl mokyklos ugdymo plano 2024-2025</w:t>
            </w:r>
            <w:r w:rsidR="00950088" w:rsidRPr="00125903">
              <w:t xml:space="preserve"> m. m. </w:t>
            </w:r>
          </w:p>
          <w:p w:rsidR="00950088" w:rsidRPr="00125903" w:rsidRDefault="00950088" w:rsidP="00C14C51">
            <w:pPr>
              <w:pStyle w:val="Default"/>
              <w:numPr>
                <w:ilvl w:val="0"/>
                <w:numId w:val="17"/>
              </w:numPr>
              <w:spacing w:line="276" w:lineRule="auto"/>
            </w:pPr>
          </w:p>
        </w:tc>
        <w:tc>
          <w:tcPr>
            <w:tcW w:w="0" w:type="auto"/>
            <w:tcBorders>
              <w:top w:val="single" w:sz="4" w:space="0" w:color="auto"/>
              <w:left w:val="single" w:sz="4" w:space="0" w:color="auto"/>
              <w:bottom w:val="single" w:sz="4" w:space="0" w:color="auto"/>
              <w:right w:val="single" w:sz="4" w:space="0" w:color="auto"/>
            </w:tcBorders>
          </w:tcPr>
          <w:p w:rsidR="00950088" w:rsidRPr="00125903" w:rsidRDefault="00D119EF" w:rsidP="00C14C51">
            <w:pPr>
              <w:pStyle w:val="Default"/>
              <w:spacing w:line="276" w:lineRule="auto"/>
            </w:pPr>
            <w:r>
              <w:t>2024 m. rugpjūtis</w:t>
            </w:r>
          </w:p>
        </w:tc>
        <w:tc>
          <w:tcPr>
            <w:tcW w:w="0" w:type="auto"/>
            <w:tcBorders>
              <w:top w:val="single" w:sz="4" w:space="0" w:color="auto"/>
              <w:left w:val="single" w:sz="4" w:space="0" w:color="auto"/>
              <w:bottom w:val="single" w:sz="4" w:space="0" w:color="auto"/>
              <w:right w:val="single" w:sz="4" w:space="0" w:color="auto"/>
            </w:tcBorders>
          </w:tcPr>
          <w:p w:rsidR="00950088" w:rsidRPr="00125903" w:rsidRDefault="00950088" w:rsidP="00950088">
            <w:pPr>
              <w:spacing w:line="276" w:lineRule="auto"/>
              <w:rPr>
                <w:sz w:val="24"/>
                <w:szCs w:val="24"/>
                <w:lang w:val="lt-LT"/>
              </w:rPr>
            </w:pPr>
            <w:r w:rsidRPr="00125903">
              <w:rPr>
                <w:sz w:val="24"/>
                <w:szCs w:val="24"/>
                <w:lang w:val="lt-LT"/>
              </w:rPr>
              <w:t>N. Chrapačienė</w:t>
            </w:r>
          </w:p>
          <w:p w:rsidR="00950088" w:rsidRPr="00125903" w:rsidRDefault="00950088" w:rsidP="00950088">
            <w:pPr>
              <w:pStyle w:val="Default"/>
              <w:spacing w:line="276" w:lineRule="auto"/>
            </w:pPr>
            <w:r w:rsidRPr="00125903">
              <w:t>N. Pupinienė</w:t>
            </w:r>
          </w:p>
        </w:tc>
      </w:tr>
    </w:tbl>
    <w:p w:rsidR="004A3DF6" w:rsidRPr="00125903" w:rsidRDefault="004A3DF6" w:rsidP="00125903">
      <w:pPr>
        <w:spacing w:line="276" w:lineRule="auto"/>
        <w:jc w:val="center"/>
        <w:rPr>
          <w:b/>
          <w:bCs/>
          <w:sz w:val="24"/>
          <w:szCs w:val="24"/>
          <w:lang w:val="lt-LT"/>
        </w:rPr>
      </w:pPr>
    </w:p>
    <w:p w:rsidR="00522D2A" w:rsidRPr="00125903" w:rsidRDefault="006E3A47" w:rsidP="00125903">
      <w:pPr>
        <w:spacing w:line="276" w:lineRule="auto"/>
        <w:jc w:val="center"/>
        <w:rPr>
          <w:b/>
          <w:bCs/>
          <w:sz w:val="24"/>
          <w:szCs w:val="24"/>
          <w:lang w:val="lt-LT"/>
        </w:rPr>
      </w:pPr>
      <w:r>
        <w:rPr>
          <w:b/>
          <w:bCs/>
          <w:sz w:val="24"/>
          <w:szCs w:val="24"/>
          <w:lang w:val="lt-LT"/>
        </w:rPr>
        <w:t>IX</w:t>
      </w:r>
      <w:r w:rsidR="00522D2A" w:rsidRPr="00125903">
        <w:rPr>
          <w:b/>
          <w:bCs/>
          <w:sz w:val="24"/>
          <w:szCs w:val="24"/>
          <w:lang w:val="lt-LT"/>
        </w:rPr>
        <w:t>. MOKYTOJŲ TARYBOS POSĖDŽIAI</w:t>
      </w:r>
    </w:p>
    <w:p w:rsidR="00522D2A" w:rsidRPr="00125903" w:rsidRDefault="00522D2A" w:rsidP="00125903">
      <w:pPr>
        <w:spacing w:line="276" w:lineRule="auto"/>
        <w:jc w:val="center"/>
        <w:rPr>
          <w:b/>
          <w:bCs/>
          <w:sz w:val="24"/>
          <w:szCs w:val="24"/>
          <w:lang w:val="lt-LT"/>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4854"/>
        <w:gridCol w:w="2055"/>
        <w:gridCol w:w="1755"/>
      </w:tblGrid>
      <w:tr w:rsidR="00522D2A" w:rsidRPr="00125903" w:rsidTr="00522D2A">
        <w:trPr>
          <w:trHeight w:val="243"/>
        </w:trPr>
        <w:tc>
          <w:tcPr>
            <w:tcW w:w="849" w:type="dxa"/>
            <w:tcBorders>
              <w:top w:val="single" w:sz="4" w:space="0" w:color="auto"/>
              <w:left w:val="single" w:sz="4" w:space="0" w:color="auto"/>
              <w:bottom w:val="single" w:sz="4" w:space="0" w:color="auto"/>
              <w:right w:val="single" w:sz="4" w:space="0" w:color="auto"/>
            </w:tcBorders>
            <w:hideMark/>
          </w:tcPr>
          <w:p w:rsidR="00522D2A" w:rsidRPr="00125903" w:rsidRDefault="00522D2A" w:rsidP="00125903">
            <w:pPr>
              <w:pStyle w:val="Default"/>
              <w:spacing w:line="276" w:lineRule="auto"/>
              <w:rPr>
                <w:b/>
              </w:rPr>
            </w:pPr>
            <w:r w:rsidRPr="00125903">
              <w:rPr>
                <w:b/>
              </w:rPr>
              <w:t>Nr.</w:t>
            </w:r>
          </w:p>
        </w:tc>
        <w:tc>
          <w:tcPr>
            <w:tcW w:w="4854" w:type="dxa"/>
            <w:tcBorders>
              <w:top w:val="single" w:sz="4" w:space="0" w:color="auto"/>
              <w:left w:val="single" w:sz="4" w:space="0" w:color="auto"/>
              <w:bottom w:val="single" w:sz="4" w:space="0" w:color="auto"/>
              <w:right w:val="single" w:sz="4" w:space="0" w:color="auto"/>
            </w:tcBorders>
            <w:hideMark/>
          </w:tcPr>
          <w:p w:rsidR="00522D2A" w:rsidRPr="00125903" w:rsidRDefault="00522D2A" w:rsidP="00125903">
            <w:pPr>
              <w:pStyle w:val="Default"/>
              <w:spacing w:line="276" w:lineRule="auto"/>
              <w:rPr>
                <w:b/>
              </w:rPr>
            </w:pPr>
            <w:r w:rsidRPr="00125903">
              <w:rPr>
                <w:b/>
              </w:rPr>
              <w:t xml:space="preserve">Posėdžio tema </w:t>
            </w:r>
          </w:p>
        </w:tc>
        <w:tc>
          <w:tcPr>
            <w:tcW w:w="0" w:type="auto"/>
            <w:tcBorders>
              <w:top w:val="single" w:sz="4" w:space="0" w:color="auto"/>
              <w:left w:val="single" w:sz="4" w:space="0" w:color="auto"/>
              <w:bottom w:val="single" w:sz="4" w:space="0" w:color="auto"/>
              <w:right w:val="single" w:sz="4" w:space="0" w:color="auto"/>
            </w:tcBorders>
            <w:hideMark/>
          </w:tcPr>
          <w:p w:rsidR="00522D2A" w:rsidRPr="00125903" w:rsidRDefault="00522D2A" w:rsidP="00125903">
            <w:pPr>
              <w:pStyle w:val="Default"/>
              <w:spacing w:line="276" w:lineRule="auto"/>
              <w:rPr>
                <w:b/>
              </w:rPr>
            </w:pPr>
            <w:r w:rsidRPr="00125903">
              <w:rPr>
                <w:b/>
              </w:rPr>
              <w:t xml:space="preserve">Data </w:t>
            </w:r>
          </w:p>
        </w:tc>
        <w:tc>
          <w:tcPr>
            <w:tcW w:w="0" w:type="auto"/>
            <w:tcBorders>
              <w:top w:val="single" w:sz="4" w:space="0" w:color="auto"/>
              <w:left w:val="single" w:sz="4" w:space="0" w:color="auto"/>
              <w:bottom w:val="single" w:sz="4" w:space="0" w:color="auto"/>
              <w:right w:val="single" w:sz="4" w:space="0" w:color="auto"/>
            </w:tcBorders>
          </w:tcPr>
          <w:p w:rsidR="00522D2A" w:rsidRPr="00125903" w:rsidRDefault="00522D2A" w:rsidP="00125903">
            <w:pPr>
              <w:pStyle w:val="Default"/>
              <w:spacing w:line="276" w:lineRule="auto"/>
              <w:rPr>
                <w:b/>
              </w:rPr>
            </w:pPr>
            <w:r w:rsidRPr="00125903">
              <w:rPr>
                <w:b/>
              </w:rPr>
              <w:t xml:space="preserve">Atsakingas </w:t>
            </w:r>
          </w:p>
          <w:p w:rsidR="00B32931" w:rsidRPr="00125903" w:rsidRDefault="00B32931" w:rsidP="00125903">
            <w:pPr>
              <w:pStyle w:val="Default"/>
              <w:spacing w:line="276" w:lineRule="auto"/>
              <w:rPr>
                <w:b/>
              </w:rPr>
            </w:pPr>
          </w:p>
        </w:tc>
      </w:tr>
      <w:tr w:rsidR="00522D2A" w:rsidRPr="00125903" w:rsidTr="00ED5600">
        <w:trPr>
          <w:trHeight w:val="109"/>
        </w:trPr>
        <w:tc>
          <w:tcPr>
            <w:tcW w:w="849" w:type="dxa"/>
            <w:tcBorders>
              <w:top w:val="single" w:sz="4" w:space="0" w:color="auto"/>
              <w:left w:val="single" w:sz="4" w:space="0" w:color="auto"/>
              <w:bottom w:val="single" w:sz="4" w:space="0" w:color="auto"/>
              <w:right w:val="single" w:sz="4" w:space="0" w:color="auto"/>
            </w:tcBorders>
          </w:tcPr>
          <w:p w:rsidR="00522D2A" w:rsidRPr="00125903" w:rsidRDefault="00ED5600" w:rsidP="00125903">
            <w:pPr>
              <w:pStyle w:val="Default"/>
              <w:spacing w:line="276" w:lineRule="auto"/>
            </w:pPr>
            <w:r w:rsidRPr="00125903">
              <w:t>1</w:t>
            </w:r>
          </w:p>
        </w:tc>
        <w:tc>
          <w:tcPr>
            <w:tcW w:w="4854" w:type="dxa"/>
            <w:tcBorders>
              <w:top w:val="single" w:sz="4" w:space="0" w:color="auto"/>
              <w:left w:val="single" w:sz="4" w:space="0" w:color="auto"/>
              <w:bottom w:val="single" w:sz="4" w:space="0" w:color="auto"/>
              <w:right w:val="single" w:sz="4" w:space="0" w:color="auto"/>
            </w:tcBorders>
          </w:tcPr>
          <w:p w:rsidR="00B25D06" w:rsidRPr="00125903" w:rsidRDefault="009E6933" w:rsidP="00125903">
            <w:pPr>
              <w:pStyle w:val="Default"/>
              <w:numPr>
                <w:ilvl w:val="0"/>
                <w:numId w:val="12"/>
              </w:numPr>
              <w:spacing w:line="276" w:lineRule="auto"/>
            </w:pPr>
            <w:r w:rsidRPr="00125903">
              <w:t>202</w:t>
            </w:r>
            <w:r w:rsidR="007148E2">
              <w:t>3- 2024</w:t>
            </w:r>
            <w:r w:rsidR="00B25D06" w:rsidRPr="00125903">
              <w:t xml:space="preserve"> mokslo metų I pusmečio ugdymo rezultatai.</w:t>
            </w:r>
          </w:p>
          <w:p w:rsidR="00B25D06" w:rsidRPr="00125903" w:rsidRDefault="007148E2" w:rsidP="00125903">
            <w:pPr>
              <w:pStyle w:val="Default"/>
              <w:numPr>
                <w:ilvl w:val="0"/>
                <w:numId w:val="12"/>
              </w:numPr>
              <w:spacing w:line="276" w:lineRule="auto"/>
            </w:pPr>
            <w:r>
              <w:t>2023</w:t>
            </w:r>
            <w:r w:rsidR="00B25D06" w:rsidRPr="00125903">
              <w:t xml:space="preserve"> m. </w:t>
            </w:r>
            <w:r w:rsidR="00C14C51">
              <w:t xml:space="preserve">mokyklos </w:t>
            </w:r>
            <w:r w:rsidR="00B25D06" w:rsidRPr="00125903">
              <w:t xml:space="preserve">veiklos ataskaita. </w:t>
            </w:r>
          </w:p>
          <w:p w:rsidR="00522D2A" w:rsidRPr="00125903" w:rsidRDefault="004A3DF6" w:rsidP="00B94533">
            <w:pPr>
              <w:pStyle w:val="Default"/>
              <w:numPr>
                <w:ilvl w:val="0"/>
                <w:numId w:val="12"/>
              </w:numPr>
              <w:spacing w:line="276" w:lineRule="auto"/>
            </w:pPr>
            <w:r w:rsidRPr="00125903">
              <w:t xml:space="preserve">Dėl </w:t>
            </w:r>
            <w:r w:rsidR="00C14C51">
              <w:t xml:space="preserve">mokyklos </w:t>
            </w:r>
            <w:r w:rsidR="007148E2">
              <w:t>2024 m. veiklos plano rengimo</w:t>
            </w:r>
          </w:p>
        </w:tc>
        <w:tc>
          <w:tcPr>
            <w:tcW w:w="0" w:type="auto"/>
            <w:tcBorders>
              <w:top w:val="single" w:sz="4" w:space="0" w:color="auto"/>
              <w:left w:val="single" w:sz="4" w:space="0" w:color="auto"/>
              <w:bottom w:val="single" w:sz="4" w:space="0" w:color="auto"/>
              <w:right w:val="single" w:sz="4" w:space="0" w:color="auto"/>
            </w:tcBorders>
            <w:hideMark/>
          </w:tcPr>
          <w:p w:rsidR="00522D2A" w:rsidRPr="00125903" w:rsidRDefault="007148E2" w:rsidP="00125903">
            <w:pPr>
              <w:pStyle w:val="Default"/>
              <w:spacing w:line="276" w:lineRule="auto"/>
            </w:pPr>
            <w:r>
              <w:t>2024</w:t>
            </w:r>
            <w:r w:rsidR="00522D2A" w:rsidRPr="00125903">
              <w:t xml:space="preserve"> m. sausis</w:t>
            </w:r>
          </w:p>
        </w:tc>
        <w:tc>
          <w:tcPr>
            <w:tcW w:w="0" w:type="auto"/>
            <w:tcBorders>
              <w:top w:val="single" w:sz="4" w:space="0" w:color="auto"/>
              <w:left w:val="single" w:sz="4" w:space="0" w:color="auto"/>
              <w:bottom w:val="single" w:sz="4" w:space="0" w:color="auto"/>
              <w:right w:val="single" w:sz="4" w:space="0" w:color="auto"/>
            </w:tcBorders>
            <w:hideMark/>
          </w:tcPr>
          <w:p w:rsidR="004A3DF6" w:rsidRPr="00125903" w:rsidRDefault="004A3DF6" w:rsidP="00125903">
            <w:pPr>
              <w:spacing w:line="276" w:lineRule="auto"/>
              <w:rPr>
                <w:sz w:val="24"/>
                <w:szCs w:val="24"/>
                <w:lang w:val="lt-LT"/>
              </w:rPr>
            </w:pPr>
            <w:r w:rsidRPr="00125903">
              <w:rPr>
                <w:sz w:val="24"/>
                <w:szCs w:val="24"/>
                <w:lang w:val="lt-LT"/>
              </w:rPr>
              <w:t xml:space="preserve">I. Tuomienė </w:t>
            </w:r>
            <w:r w:rsidR="00522D2A" w:rsidRPr="00125903">
              <w:rPr>
                <w:sz w:val="24"/>
                <w:szCs w:val="24"/>
                <w:lang w:val="lt-LT"/>
              </w:rPr>
              <w:t xml:space="preserve"> </w:t>
            </w:r>
          </w:p>
          <w:p w:rsidR="00522D2A" w:rsidRPr="00125903" w:rsidRDefault="00522D2A" w:rsidP="00125903">
            <w:pPr>
              <w:spacing w:line="276" w:lineRule="auto"/>
              <w:rPr>
                <w:sz w:val="24"/>
                <w:szCs w:val="24"/>
                <w:lang w:val="lt-LT"/>
              </w:rPr>
            </w:pPr>
            <w:r w:rsidRPr="00125903">
              <w:rPr>
                <w:sz w:val="24"/>
                <w:szCs w:val="24"/>
                <w:lang w:val="lt-LT"/>
              </w:rPr>
              <w:t>N. Pupinienė</w:t>
            </w:r>
          </w:p>
          <w:p w:rsidR="006114D8" w:rsidRPr="00125903" w:rsidRDefault="006114D8" w:rsidP="00125903">
            <w:pPr>
              <w:spacing w:line="276" w:lineRule="auto"/>
              <w:rPr>
                <w:sz w:val="24"/>
                <w:szCs w:val="24"/>
                <w:lang w:val="lt-LT"/>
              </w:rPr>
            </w:pPr>
          </w:p>
        </w:tc>
      </w:tr>
      <w:tr w:rsidR="00522D2A" w:rsidRPr="00125903" w:rsidTr="00ED5600">
        <w:trPr>
          <w:trHeight w:val="109"/>
        </w:trPr>
        <w:tc>
          <w:tcPr>
            <w:tcW w:w="849" w:type="dxa"/>
            <w:tcBorders>
              <w:top w:val="single" w:sz="4" w:space="0" w:color="auto"/>
              <w:left w:val="single" w:sz="4" w:space="0" w:color="auto"/>
              <w:bottom w:val="single" w:sz="4" w:space="0" w:color="auto"/>
              <w:right w:val="single" w:sz="4" w:space="0" w:color="auto"/>
            </w:tcBorders>
          </w:tcPr>
          <w:p w:rsidR="00522D2A" w:rsidRPr="00125903" w:rsidRDefault="00ED5600" w:rsidP="00125903">
            <w:pPr>
              <w:pStyle w:val="Default"/>
              <w:spacing w:line="276" w:lineRule="auto"/>
            </w:pPr>
            <w:r w:rsidRPr="00125903">
              <w:t>2</w:t>
            </w:r>
          </w:p>
        </w:tc>
        <w:tc>
          <w:tcPr>
            <w:tcW w:w="4854" w:type="dxa"/>
            <w:tcBorders>
              <w:top w:val="single" w:sz="4" w:space="0" w:color="auto"/>
              <w:left w:val="single" w:sz="4" w:space="0" w:color="auto"/>
              <w:bottom w:val="single" w:sz="4" w:space="0" w:color="auto"/>
              <w:right w:val="single" w:sz="4" w:space="0" w:color="auto"/>
            </w:tcBorders>
          </w:tcPr>
          <w:p w:rsidR="00522D2A" w:rsidRPr="00125903" w:rsidRDefault="00522D2A" w:rsidP="00125903">
            <w:pPr>
              <w:pStyle w:val="Default"/>
              <w:numPr>
                <w:ilvl w:val="0"/>
                <w:numId w:val="31"/>
              </w:numPr>
              <w:spacing w:line="276" w:lineRule="auto"/>
            </w:pPr>
            <w:r w:rsidRPr="00125903">
              <w:t>Dėl mokinių kėlimo į aukštesnes klases.</w:t>
            </w:r>
          </w:p>
          <w:p w:rsidR="00522D2A" w:rsidRPr="00125903" w:rsidRDefault="00522D2A" w:rsidP="00125903">
            <w:pPr>
              <w:pStyle w:val="Default"/>
              <w:numPr>
                <w:ilvl w:val="0"/>
                <w:numId w:val="13"/>
              </w:numPr>
              <w:spacing w:line="276" w:lineRule="auto"/>
            </w:pPr>
            <w:r w:rsidRPr="00125903">
              <w:t>Dėl neformaliojo švietimo pažymėjimų išdavimo.</w:t>
            </w:r>
          </w:p>
          <w:p w:rsidR="009E6933" w:rsidRPr="00125903" w:rsidRDefault="001F3D7C" w:rsidP="005A56B8">
            <w:pPr>
              <w:pStyle w:val="Default"/>
              <w:numPr>
                <w:ilvl w:val="0"/>
                <w:numId w:val="13"/>
              </w:numPr>
              <w:spacing w:line="276" w:lineRule="auto"/>
            </w:pPr>
            <w:r w:rsidRPr="00125903">
              <w:t>Dėl mokinių apdovanojimo mokyklos padėkos raštais.</w:t>
            </w:r>
          </w:p>
        </w:tc>
        <w:tc>
          <w:tcPr>
            <w:tcW w:w="0" w:type="auto"/>
            <w:tcBorders>
              <w:top w:val="single" w:sz="4" w:space="0" w:color="auto"/>
              <w:left w:val="single" w:sz="4" w:space="0" w:color="auto"/>
              <w:bottom w:val="single" w:sz="4" w:space="0" w:color="auto"/>
              <w:right w:val="single" w:sz="4" w:space="0" w:color="auto"/>
            </w:tcBorders>
            <w:hideMark/>
          </w:tcPr>
          <w:p w:rsidR="00522D2A" w:rsidRPr="00125903" w:rsidRDefault="007148E2" w:rsidP="00125903">
            <w:pPr>
              <w:pStyle w:val="Default"/>
              <w:spacing w:line="276" w:lineRule="auto"/>
            </w:pPr>
            <w:r>
              <w:t>2024</w:t>
            </w:r>
            <w:r w:rsidR="00393667" w:rsidRPr="00125903">
              <w:t xml:space="preserve">- 05- </w:t>
            </w:r>
            <w:r w:rsidR="00522D2A" w:rsidRPr="00125903">
              <w:t xml:space="preserve"> </w:t>
            </w:r>
          </w:p>
        </w:tc>
        <w:tc>
          <w:tcPr>
            <w:tcW w:w="0" w:type="auto"/>
            <w:tcBorders>
              <w:top w:val="single" w:sz="4" w:space="0" w:color="auto"/>
              <w:left w:val="single" w:sz="4" w:space="0" w:color="auto"/>
              <w:bottom w:val="single" w:sz="4" w:space="0" w:color="auto"/>
              <w:right w:val="single" w:sz="4" w:space="0" w:color="auto"/>
            </w:tcBorders>
            <w:hideMark/>
          </w:tcPr>
          <w:p w:rsidR="004A3DF6" w:rsidRPr="00125903" w:rsidRDefault="004A3DF6" w:rsidP="00125903">
            <w:pPr>
              <w:spacing w:line="276" w:lineRule="auto"/>
              <w:rPr>
                <w:sz w:val="24"/>
                <w:szCs w:val="24"/>
                <w:lang w:val="lt-LT"/>
              </w:rPr>
            </w:pPr>
            <w:r w:rsidRPr="00125903">
              <w:rPr>
                <w:sz w:val="24"/>
                <w:szCs w:val="24"/>
                <w:lang w:val="lt-LT"/>
              </w:rPr>
              <w:t xml:space="preserve">I. Tuomienė  </w:t>
            </w:r>
          </w:p>
          <w:p w:rsidR="004A3DF6" w:rsidRPr="00125903" w:rsidRDefault="004A3DF6" w:rsidP="00125903">
            <w:pPr>
              <w:spacing w:line="276" w:lineRule="auto"/>
              <w:rPr>
                <w:sz w:val="24"/>
                <w:szCs w:val="24"/>
                <w:lang w:val="lt-LT"/>
              </w:rPr>
            </w:pPr>
            <w:r w:rsidRPr="00125903">
              <w:rPr>
                <w:sz w:val="24"/>
                <w:szCs w:val="24"/>
                <w:lang w:val="lt-LT"/>
              </w:rPr>
              <w:t>N. Pupinienė</w:t>
            </w:r>
          </w:p>
          <w:p w:rsidR="001F3D7C" w:rsidRPr="00125903" w:rsidRDefault="001F3D7C" w:rsidP="00125903">
            <w:pPr>
              <w:spacing w:line="276" w:lineRule="auto"/>
              <w:rPr>
                <w:sz w:val="24"/>
                <w:szCs w:val="24"/>
                <w:lang w:val="lt-LT"/>
              </w:rPr>
            </w:pPr>
          </w:p>
        </w:tc>
      </w:tr>
      <w:tr w:rsidR="005A56B8" w:rsidRPr="00125903" w:rsidTr="00ED5600">
        <w:trPr>
          <w:trHeight w:val="109"/>
        </w:trPr>
        <w:tc>
          <w:tcPr>
            <w:tcW w:w="849" w:type="dxa"/>
            <w:tcBorders>
              <w:top w:val="single" w:sz="4" w:space="0" w:color="auto"/>
              <w:left w:val="single" w:sz="4" w:space="0" w:color="auto"/>
              <w:bottom w:val="single" w:sz="4" w:space="0" w:color="auto"/>
              <w:right w:val="single" w:sz="4" w:space="0" w:color="auto"/>
            </w:tcBorders>
          </w:tcPr>
          <w:p w:rsidR="005A56B8" w:rsidRPr="00125903" w:rsidRDefault="005A56B8" w:rsidP="005A56B8">
            <w:pPr>
              <w:pStyle w:val="Default"/>
              <w:spacing w:line="276" w:lineRule="auto"/>
            </w:pPr>
            <w:r>
              <w:t>3</w:t>
            </w:r>
          </w:p>
        </w:tc>
        <w:tc>
          <w:tcPr>
            <w:tcW w:w="4854" w:type="dxa"/>
            <w:tcBorders>
              <w:top w:val="single" w:sz="4" w:space="0" w:color="auto"/>
              <w:left w:val="single" w:sz="4" w:space="0" w:color="auto"/>
              <w:bottom w:val="single" w:sz="4" w:space="0" w:color="auto"/>
              <w:right w:val="single" w:sz="4" w:space="0" w:color="auto"/>
            </w:tcBorders>
          </w:tcPr>
          <w:p w:rsidR="005A56B8" w:rsidRDefault="005A56B8" w:rsidP="005A56B8">
            <w:pPr>
              <w:pStyle w:val="Default"/>
              <w:numPr>
                <w:ilvl w:val="0"/>
                <w:numId w:val="31"/>
              </w:numPr>
              <w:spacing w:line="276" w:lineRule="auto"/>
            </w:pPr>
            <w:r>
              <w:t>Mokytojų tarybos pirmininko ir sekretoriaus rinkimas.</w:t>
            </w:r>
          </w:p>
          <w:p w:rsidR="005A56B8" w:rsidRDefault="005A56B8" w:rsidP="005A56B8">
            <w:pPr>
              <w:pStyle w:val="Default"/>
              <w:numPr>
                <w:ilvl w:val="0"/>
                <w:numId w:val="31"/>
              </w:numPr>
              <w:spacing w:line="276" w:lineRule="auto"/>
            </w:pPr>
            <w:r>
              <w:t>Metodinės tarybos rinkimas.</w:t>
            </w:r>
          </w:p>
          <w:p w:rsidR="005A56B8" w:rsidRDefault="005A56B8" w:rsidP="005A56B8">
            <w:pPr>
              <w:pStyle w:val="Default"/>
              <w:numPr>
                <w:ilvl w:val="0"/>
                <w:numId w:val="31"/>
              </w:numPr>
              <w:spacing w:line="276" w:lineRule="auto"/>
            </w:pPr>
            <w:r>
              <w:t>Mokyklos 2023-2024</w:t>
            </w:r>
            <w:r>
              <w:t xml:space="preserve"> m. m. ugdymo(</w:t>
            </w:r>
            <w:proofErr w:type="spellStart"/>
            <w:r>
              <w:t>si</w:t>
            </w:r>
            <w:proofErr w:type="spellEnd"/>
            <w:r>
              <w:t>) rezultatai.</w:t>
            </w:r>
          </w:p>
          <w:p w:rsidR="005A56B8" w:rsidRDefault="005A56B8" w:rsidP="005A56B8">
            <w:pPr>
              <w:pStyle w:val="Default"/>
              <w:numPr>
                <w:ilvl w:val="0"/>
                <w:numId w:val="31"/>
              </w:numPr>
              <w:spacing w:line="276" w:lineRule="auto"/>
            </w:pPr>
            <w:r>
              <w:t>Mokyklos veiklos 2024</w:t>
            </w:r>
            <w:r>
              <w:t xml:space="preserve"> m. I pusmečio veiklos analizė </w:t>
            </w:r>
          </w:p>
          <w:p w:rsidR="005A56B8" w:rsidRDefault="005A56B8" w:rsidP="005A56B8">
            <w:pPr>
              <w:pStyle w:val="Default"/>
              <w:numPr>
                <w:ilvl w:val="0"/>
                <w:numId w:val="31"/>
              </w:numPr>
              <w:spacing w:line="276" w:lineRule="auto"/>
            </w:pPr>
            <w:r>
              <w:t>Dėl pritarimo 2024-2025</w:t>
            </w:r>
            <w:r>
              <w:t xml:space="preserve"> m. m. mokyklos ugdymo planui.  </w:t>
            </w:r>
          </w:p>
          <w:p w:rsidR="005A56B8" w:rsidRPr="00125903" w:rsidRDefault="005A56B8" w:rsidP="005A56B8">
            <w:pPr>
              <w:pStyle w:val="Default"/>
              <w:numPr>
                <w:ilvl w:val="0"/>
                <w:numId w:val="31"/>
              </w:numPr>
              <w:spacing w:line="276" w:lineRule="auto"/>
            </w:pPr>
            <w:r>
              <w:t>Dėl mokytojo etato sandaros 2024-2025</w:t>
            </w:r>
            <w:r>
              <w:t xml:space="preserve"> m. m</w:t>
            </w:r>
          </w:p>
        </w:tc>
        <w:tc>
          <w:tcPr>
            <w:tcW w:w="0" w:type="auto"/>
            <w:tcBorders>
              <w:top w:val="single" w:sz="4" w:space="0" w:color="auto"/>
              <w:left w:val="single" w:sz="4" w:space="0" w:color="auto"/>
              <w:bottom w:val="single" w:sz="4" w:space="0" w:color="auto"/>
              <w:right w:val="single" w:sz="4" w:space="0" w:color="auto"/>
            </w:tcBorders>
          </w:tcPr>
          <w:p w:rsidR="005A56B8" w:rsidRDefault="005A56B8" w:rsidP="005A56B8">
            <w:pPr>
              <w:pStyle w:val="Default"/>
              <w:spacing w:line="276" w:lineRule="auto"/>
            </w:pPr>
            <w:r>
              <w:t>2024-08-</w:t>
            </w:r>
          </w:p>
        </w:tc>
        <w:tc>
          <w:tcPr>
            <w:tcW w:w="0" w:type="auto"/>
            <w:tcBorders>
              <w:top w:val="single" w:sz="4" w:space="0" w:color="auto"/>
              <w:left w:val="single" w:sz="4" w:space="0" w:color="auto"/>
              <w:bottom w:val="single" w:sz="4" w:space="0" w:color="auto"/>
              <w:right w:val="single" w:sz="4" w:space="0" w:color="auto"/>
            </w:tcBorders>
          </w:tcPr>
          <w:p w:rsidR="005A56B8" w:rsidRPr="00125903" w:rsidRDefault="005A56B8" w:rsidP="005A56B8">
            <w:pPr>
              <w:spacing w:line="276" w:lineRule="auto"/>
              <w:rPr>
                <w:sz w:val="24"/>
                <w:szCs w:val="24"/>
                <w:lang w:val="lt-LT"/>
              </w:rPr>
            </w:pPr>
            <w:r w:rsidRPr="00125903">
              <w:rPr>
                <w:sz w:val="24"/>
                <w:szCs w:val="24"/>
                <w:lang w:val="lt-LT"/>
              </w:rPr>
              <w:t xml:space="preserve">I. Tuomienė  </w:t>
            </w:r>
          </w:p>
          <w:p w:rsidR="005A56B8" w:rsidRPr="00125903" w:rsidRDefault="005A56B8" w:rsidP="005A56B8">
            <w:pPr>
              <w:spacing w:line="276" w:lineRule="auto"/>
              <w:rPr>
                <w:sz w:val="24"/>
                <w:szCs w:val="24"/>
                <w:lang w:val="lt-LT"/>
              </w:rPr>
            </w:pPr>
            <w:r w:rsidRPr="00125903">
              <w:rPr>
                <w:sz w:val="24"/>
                <w:szCs w:val="24"/>
                <w:lang w:val="lt-LT"/>
              </w:rPr>
              <w:t>N. Pupinienė</w:t>
            </w:r>
          </w:p>
          <w:p w:rsidR="005A56B8" w:rsidRPr="00125903" w:rsidRDefault="005A56B8" w:rsidP="005A56B8">
            <w:pPr>
              <w:spacing w:line="276" w:lineRule="auto"/>
              <w:rPr>
                <w:sz w:val="24"/>
                <w:szCs w:val="24"/>
                <w:lang w:val="lt-LT"/>
              </w:rPr>
            </w:pPr>
          </w:p>
        </w:tc>
      </w:tr>
    </w:tbl>
    <w:p w:rsidR="00522D2A" w:rsidRPr="002E0BDE" w:rsidRDefault="00522D2A" w:rsidP="00125903">
      <w:pPr>
        <w:spacing w:line="276" w:lineRule="auto"/>
        <w:rPr>
          <w:sz w:val="24"/>
          <w:szCs w:val="24"/>
          <w:lang w:val="lt-LT"/>
        </w:rPr>
      </w:pPr>
    </w:p>
    <w:p w:rsidR="000C064B" w:rsidRDefault="00522D2A" w:rsidP="00B94533">
      <w:pPr>
        <w:spacing w:line="276" w:lineRule="auto"/>
        <w:jc w:val="center"/>
        <w:rPr>
          <w:b/>
          <w:sz w:val="24"/>
          <w:szCs w:val="24"/>
          <w:lang w:val="lt-LT"/>
        </w:rPr>
      </w:pPr>
      <w:r w:rsidRPr="002E0BDE">
        <w:rPr>
          <w:b/>
          <w:sz w:val="24"/>
          <w:szCs w:val="24"/>
          <w:lang w:val="lt-LT"/>
        </w:rPr>
        <w:t>X. MOKYKLOS RENGINIŲ PLANAS (</w:t>
      </w:r>
      <w:r w:rsidR="000C064B" w:rsidRPr="002E0BDE">
        <w:rPr>
          <w:b/>
          <w:sz w:val="24"/>
          <w:szCs w:val="24"/>
          <w:lang w:val="lt-LT"/>
        </w:rPr>
        <w:t>tikslinamas</w:t>
      </w:r>
      <w:r w:rsidR="005735DD" w:rsidRPr="002E0BDE">
        <w:rPr>
          <w:b/>
          <w:sz w:val="24"/>
          <w:szCs w:val="24"/>
          <w:lang w:val="lt-LT"/>
        </w:rPr>
        <w:t xml:space="preserve"> </w:t>
      </w:r>
      <w:r w:rsidR="000C064B" w:rsidRPr="002E0BDE">
        <w:rPr>
          <w:b/>
          <w:sz w:val="24"/>
          <w:szCs w:val="24"/>
          <w:lang w:val="lt-LT"/>
        </w:rPr>
        <w:t>kiekvieno</w:t>
      </w:r>
      <w:r w:rsidR="00AD44D3" w:rsidRPr="002E0BDE">
        <w:rPr>
          <w:b/>
          <w:sz w:val="24"/>
          <w:szCs w:val="24"/>
          <w:lang w:val="lt-LT"/>
        </w:rPr>
        <w:t xml:space="preserve"> </w:t>
      </w:r>
      <w:r w:rsidR="000C064B" w:rsidRPr="002E0BDE">
        <w:rPr>
          <w:b/>
          <w:sz w:val="24"/>
          <w:szCs w:val="24"/>
          <w:lang w:val="lt-LT"/>
        </w:rPr>
        <w:t>mėnesio planu</w:t>
      </w:r>
      <w:r w:rsidRPr="002E0BDE">
        <w:rPr>
          <w:b/>
          <w:sz w:val="24"/>
          <w:szCs w:val="24"/>
          <w:lang w:val="lt-LT"/>
        </w:rPr>
        <w:t>)</w:t>
      </w:r>
    </w:p>
    <w:p w:rsidR="00B94533" w:rsidRPr="002E0BDE" w:rsidRDefault="00B94533" w:rsidP="00B94533">
      <w:pPr>
        <w:spacing w:line="276" w:lineRule="auto"/>
        <w:jc w:val="center"/>
        <w:rPr>
          <w:b/>
          <w:sz w:val="24"/>
          <w:szCs w:val="24"/>
          <w:lang w:val="lt-LT"/>
        </w:rPr>
      </w:pPr>
    </w:p>
    <w:tbl>
      <w:tblPr>
        <w:tblStyle w:val="Lentelstinklelis"/>
        <w:tblW w:w="0" w:type="auto"/>
        <w:tblLook w:val="04A0" w:firstRow="1" w:lastRow="0" w:firstColumn="1" w:lastColumn="0" w:noHBand="0" w:noVBand="1"/>
      </w:tblPr>
      <w:tblGrid>
        <w:gridCol w:w="1555"/>
        <w:gridCol w:w="1653"/>
        <w:gridCol w:w="1182"/>
        <w:gridCol w:w="3260"/>
        <w:gridCol w:w="1843"/>
      </w:tblGrid>
      <w:tr w:rsidR="000C064B" w:rsidRPr="002E0BDE" w:rsidTr="00F64028">
        <w:tc>
          <w:tcPr>
            <w:tcW w:w="1555" w:type="dxa"/>
          </w:tcPr>
          <w:p w:rsidR="000C064B" w:rsidRPr="002E0BDE" w:rsidRDefault="000C064B" w:rsidP="00F64028">
            <w:pPr>
              <w:rPr>
                <w:b/>
                <w:sz w:val="24"/>
                <w:szCs w:val="24"/>
                <w:lang w:val="lt-LT"/>
              </w:rPr>
            </w:pPr>
            <w:r w:rsidRPr="002E0BDE">
              <w:rPr>
                <w:b/>
                <w:sz w:val="24"/>
                <w:szCs w:val="24"/>
                <w:lang w:val="lt-LT"/>
              </w:rPr>
              <w:t>Data</w:t>
            </w:r>
          </w:p>
        </w:tc>
        <w:tc>
          <w:tcPr>
            <w:tcW w:w="1653" w:type="dxa"/>
          </w:tcPr>
          <w:p w:rsidR="000C064B" w:rsidRPr="002E0BDE" w:rsidRDefault="000C064B" w:rsidP="00F64028">
            <w:pPr>
              <w:rPr>
                <w:b/>
                <w:sz w:val="24"/>
                <w:szCs w:val="24"/>
                <w:lang w:val="lt-LT"/>
              </w:rPr>
            </w:pPr>
            <w:r w:rsidRPr="002E0BDE">
              <w:rPr>
                <w:b/>
                <w:sz w:val="24"/>
                <w:szCs w:val="24"/>
                <w:lang w:val="lt-LT"/>
              </w:rPr>
              <w:t>Savaitės diena</w:t>
            </w:r>
          </w:p>
        </w:tc>
        <w:tc>
          <w:tcPr>
            <w:tcW w:w="1182" w:type="dxa"/>
          </w:tcPr>
          <w:p w:rsidR="000C064B" w:rsidRPr="002E0BDE" w:rsidRDefault="000C064B" w:rsidP="00F64028">
            <w:pPr>
              <w:rPr>
                <w:b/>
                <w:sz w:val="24"/>
                <w:szCs w:val="24"/>
                <w:lang w:val="lt-LT"/>
              </w:rPr>
            </w:pPr>
            <w:r w:rsidRPr="002E0BDE">
              <w:rPr>
                <w:b/>
                <w:sz w:val="24"/>
                <w:szCs w:val="24"/>
                <w:lang w:val="lt-LT"/>
              </w:rPr>
              <w:t xml:space="preserve">Laikas </w:t>
            </w:r>
          </w:p>
        </w:tc>
        <w:tc>
          <w:tcPr>
            <w:tcW w:w="3260" w:type="dxa"/>
          </w:tcPr>
          <w:p w:rsidR="000C064B" w:rsidRPr="002E0BDE" w:rsidRDefault="000C064B" w:rsidP="00F64028">
            <w:pPr>
              <w:rPr>
                <w:b/>
                <w:sz w:val="24"/>
                <w:szCs w:val="24"/>
                <w:lang w:val="lt-LT"/>
              </w:rPr>
            </w:pPr>
            <w:r w:rsidRPr="002E0BDE">
              <w:rPr>
                <w:b/>
                <w:sz w:val="24"/>
                <w:szCs w:val="24"/>
                <w:lang w:val="lt-LT"/>
              </w:rPr>
              <w:t xml:space="preserve">Renginys </w:t>
            </w:r>
          </w:p>
        </w:tc>
        <w:tc>
          <w:tcPr>
            <w:tcW w:w="1843" w:type="dxa"/>
          </w:tcPr>
          <w:p w:rsidR="000C064B" w:rsidRPr="002E0BDE" w:rsidRDefault="000C064B" w:rsidP="00F64028">
            <w:pPr>
              <w:rPr>
                <w:b/>
                <w:sz w:val="24"/>
                <w:szCs w:val="24"/>
                <w:lang w:val="lt-LT"/>
              </w:rPr>
            </w:pPr>
            <w:r w:rsidRPr="002E0BDE">
              <w:rPr>
                <w:b/>
                <w:sz w:val="24"/>
                <w:szCs w:val="24"/>
                <w:lang w:val="lt-LT"/>
              </w:rPr>
              <w:t xml:space="preserve">Informacija </w:t>
            </w:r>
          </w:p>
          <w:p w:rsidR="000C064B" w:rsidRPr="002E0BDE" w:rsidRDefault="000C064B" w:rsidP="00F64028">
            <w:pPr>
              <w:rPr>
                <w:b/>
                <w:sz w:val="24"/>
                <w:szCs w:val="24"/>
                <w:lang w:val="lt-LT"/>
              </w:rPr>
            </w:pPr>
          </w:p>
        </w:tc>
      </w:tr>
      <w:tr w:rsidR="002E0BDE" w:rsidRPr="002E0BDE" w:rsidTr="00F64028">
        <w:tc>
          <w:tcPr>
            <w:tcW w:w="1555" w:type="dxa"/>
          </w:tcPr>
          <w:p w:rsidR="002E0BDE" w:rsidRPr="002E0BDE" w:rsidRDefault="002E0BDE" w:rsidP="00F64028">
            <w:pPr>
              <w:rPr>
                <w:sz w:val="24"/>
                <w:szCs w:val="24"/>
                <w:lang w:val="lt-LT"/>
              </w:rPr>
            </w:pPr>
            <w:r w:rsidRPr="002E0BDE">
              <w:rPr>
                <w:sz w:val="24"/>
                <w:szCs w:val="24"/>
                <w:lang w:val="lt-LT"/>
              </w:rPr>
              <w:t>01-16</w:t>
            </w:r>
          </w:p>
        </w:tc>
        <w:tc>
          <w:tcPr>
            <w:tcW w:w="1653" w:type="dxa"/>
          </w:tcPr>
          <w:p w:rsidR="002E0BDE" w:rsidRPr="002E0BDE" w:rsidRDefault="002E0BDE" w:rsidP="00F64028">
            <w:pPr>
              <w:rPr>
                <w:sz w:val="24"/>
                <w:szCs w:val="24"/>
                <w:lang w:val="lt-LT"/>
              </w:rPr>
            </w:pPr>
            <w:r w:rsidRPr="002E0BDE">
              <w:rPr>
                <w:sz w:val="24"/>
                <w:szCs w:val="24"/>
                <w:lang w:val="lt-LT"/>
              </w:rPr>
              <w:t>antradienis</w:t>
            </w:r>
          </w:p>
        </w:tc>
        <w:tc>
          <w:tcPr>
            <w:tcW w:w="1182" w:type="dxa"/>
          </w:tcPr>
          <w:p w:rsidR="002E0BDE" w:rsidRPr="002E0BDE" w:rsidRDefault="002E0BDE" w:rsidP="00F64028">
            <w:pPr>
              <w:rPr>
                <w:sz w:val="24"/>
                <w:szCs w:val="24"/>
                <w:lang w:val="lt-LT"/>
              </w:rPr>
            </w:pPr>
            <w:r w:rsidRPr="002E0BDE">
              <w:rPr>
                <w:sz w:val="24"/>
                <w:szCs w:val="24"/>
                <w:lang w:val="lt-LT"/>
              </w:rPr>
              <w:t>10.00</w:t>
            </w:r>
          </w:p>
        </w:tc>
        <w:tc>
          <w:tcPr>
            <w:tcW w:w="3260" w:type="dxa"/>
          </w:tcPr>
          <w:p w:rsidR="002E0BDE" w:rsidRPr="002E0BDE" w:rsidRDefault="002E0BDE" w:rsidP="00F64028">
            <w:pPr>
              <w:rPr>
                <w:sz w:val="24"/>
                <w:szCs w:val="24"/>
                <w:lang w:val="lt-LT"/>
              </w:rPr>
            </w:pPr>
            <w:r w:rsidRPr="002E0BDE">
              <w:rPr>
                <w:sz w:val="24"/>
                <w:szCs w:val="24"/>
                <w:lang w:val="lt-LT"/>
              </w:rPr>
              <w:t>“Dainų dainelės” konkurso rajoninis turas</w:t>
            </w:r>
          </w:p>
        </w:tc>
        <w:tc>
          <w:tcPr>
            <w:tcW w:w="1843" w:type="dxa"/>
          </w:tcPr>
          <w:p w:rsidR="002E0BDE" w:rsidRPr="002E0BDE" w:rsidRDefault="002E0BDE" w:rsidP="00F64028">
            <w:pPr>
              <w:rPr>
                <w:sz w:val="24"/>
                <w:szCs w:val="24"/>
                <w:lang w:val="lt-LT"/>
              </w:rPr>
            </w:pPr>
            <w:r w:rsidRPr="002E0BDE">
              <w:rPr>
                <w:sz w:val="24"/>
                <w:szCs w:val="24"/>
                <w:lang w:val="lt-LT"/>
              </w:rPr>
              <w:t>N. Pupinienė</w:t>
            </w:r>
          </w:p>
        </w:tc>
      </w:tr>
      <w:tr w:rsidR="002E0BDE" w:rsidRPr="002E0BDE" w:rsidTr="00F64028">
        <w:tc>
          <w:tcPr>
            <w:tcW w:w="1555" w:type="dxa"/>
          </w:tcPr>
          <w:p w:rsidR="002E0BDE" w:rsidRPr="002E0BDE" w:rsidRDefault="002E0BDE" w:rsidP="00F64028">
            <w:pPr>
              <w:rPr>
                <w:sz w:val="24"/>
                <w:szCs w:val="24"/>
                <w:lang w:val="lt-LT"/>
              </w:rPr>
            </w:pPr>
            <w:r>
              <w:rPr>
                <w:sz w:val="24"/>
                <w:szCs w:val="24"/>
                <w:lang w:val="lt-LT"/>
              </w:rPr>
              <w:t>01-18</w:t>
            </w:r>
          </w:p>
        </w:tc>
        <w:tc>
          <w:tcPr>
            <w:tcW w:w="1653" w:type="dxa"/>
          </w:tcPr>
          <w:p w:rsidR="002E0BDE" w:rsidRPr="002E0BDE" w:rsidRDefault="002E0BDE" w:rsidP="00F64028">
            <w:pPr>
              <w:rPr>
                <w:sz w:val="24"/>
                <w:szCs w:val="24"/>
                <w:lang w:val="lt-LT"/>
              </w:rPr>
            </w:pPr>
            <w:r>
              <w:rPr>
                <w:sz w:val="24"/>
                <w:szCs w:val="24"/>
                <w:lang w:val="lt-LT"/>
              </w:rPr>
              <w:t>ketvirtadienis</w:t>
            </w:r>
          </w:p>
        </w:tc>
        <w:tc>
          <w:tcPr>
            <w:tcW w:w="1182" w:type="dxa"/>
          </w:tcPr>
          <w:p w:rsidR="002E0BDE" w:rsidRPr="002E0BDE" w:rsidRDefault="002E0BDE" w:rsidP="00F64028">
            <w:pPr>
              <w:rPr>
                <w:sz w:val="24"/>
                <w:szCs w:val="24"/>
                <w:lang w:val="lt-LT"/>
              </w:rPr>
            </w:pPr>
            <w:r>
              <w:rPr>
                <w:sz w:val="24"/>
                <w:szCs w:val="24"/>
                <w:lang w:val="lt-LT"/>
              </w:rPr>
              <w:t>15.00</w:t>
            </w:r>
          </w:p>
        </w:tc>
        <w:tc>
          <w:tcPr>
            <w:tcW w:w="3260" w:type="dxa"/>
          </w:tcPr>
          <w:p w:rsidR="002E0BDE" w:rsidRDefault="002E0BDE" w:rsidP="00F64028">
            <w:pPr>
              <w:rPr>
                <w:sz w:val="24"/>
                <w:szCs w:val="24"/>
                <w:lang w:val="lt-LT"/>
              </w:rPr>
            </w:pPr>
            <w:r>
              <w:rPr>
                <w:sz w:val="24"/>
                <w:szCs w:val="24"/>
                <w:lang w:val="lt-LT"/>
              </w:rPr>
              <w:t xml:space="preserve">7 kl. specialybės egzamino </w:t>
            </w:r>
          </w:p>
          <w:p w:rsidR="002E0BDE" w:rsidRPr="002E0BDE" w:rsidRDefault="002E0BDE" w:rsidP="00F64028">
            <w:pPr>
              <w:rPr>
                <w:sz w:val="24"/>
                <w:szCs w:val="24"/>
                <w:lang w:val="lt-LT"/>
              </w:rPr>
            </w:pPr>
            <w:r>
              <w:rPr>
                <w:sz w:val="24"/>
                <w:szCs w:val="24"/>
                <w:lang w:val="lt-LT"/>
              </w:rPr>
              <w:t>I dalis</w:t>
            </w:r>
          </w:p>
        </w:tc>
        <w:tc>
          <w:tcPr>
            <w:tcW w:w="1843" w:type="dxa"/>
          </w:tcPr>
          <w:p w:rsidR="002E0BDE" w:rsidRPr="002E0BDE" w:rsidRDefault="002E0BDE" w:rsidP="00F64028">
            <w:pPr>
              <w:rPr>
                <w:sz w:val="24"/>
                <w:szCs w:val="24"/>
                <w:lang w:val="lt-LT"/>
              </w:rPr>
            </w:pPr>
            <w:r>
              <w:rPr>
                <w:sz w:val="24"/>
                <w:szCs w:val="24"/>
                <w:lang w:val="lt-LT"/>
              </w:rPr>
              <w:t>S. Andreliūnienė</w:t>
            </w:r>
          </w:p>
        </w:tc>
      </w:tr>
      <w:tr w:rsidR="002E0BDE" w:rsidRPr="002E0BDE" w:rsidTr="00F64028">
        <w:tc>
          <w:tcPr>
            <w:tcW w:w="1555" w:type="dxa"/>
          </w:tcPr>
          <w:p w:rsidR="002E0BDE" w:rsidRDefault="002E0BDE" w:rsidP="00F64028">
            <w:pPr>
              <w:rPr>
                <w:sz w:val="24"/>
                <w:szCs w:val="24"/>
                <w:lang w:val="lt-LT"/>
              </w:rPr>
            </w:pPr>
            <w:r>
              <w:rPr>
                <w:sz w:val="24"/>
                <w:szCs w:val="24"/>
                <w:lang w:val="lt-LT"/>
              </w:rPr>
              <w:t>01-24</w:t>
            </w:r>
          </w:p>
        </w:tc>
        <w:tc>
          <w:tcPr>
            <w:tcW w:w="1653" w:type="dxa"/>
          </w:tcPr>
          <w:p w:rsidR="002E0BDE" w:rsidRDefault="002E0BDE" w:rsidP="00F64028">
            <w:pPr>
              <w:rPr>
                <w:sz w:val="24"/>
                <w:szCs w:val="24"/>
                <w:lang w:val="lt-LT"/>
              </w:rPr>
            </w:pPr>
            <w:r>
              <w:rPr>
                <w:sz w:val="24"/>
                <w:szCs w:val="24"/>
                <w:lang w:val="lt-LT"/>
              </w:rPr>
              <w:t>trečiadienis</w:t>
            </w:r>
          </w:p>
        </w:tc>
        <w:tc>
          <w:tcPr>
            <w:tcW w:w="1182" w:type="dxa"/>
          </w:tcPr>
          <w:p w:rsidR="002E0BDE" w:rsidRDefault="002E0BDE" w:rsidP="00F64028">
            <w:pPr>
              <w:rPr>
                <w:sz w:val="24"/>
                <w:szCs w:val="24"/>
                <w:lang w:val="lt-LT"/>
              </w:rPr>
            </w:pPr>
          </w:p>
        </w:tc>
        <w:tc>
          <w:tcPr>
            <w:tcW w:w="3260" w:type="dxa"/>
          </w:tcPr>
          <w:p w:rsidR="002E0BDE" w:rsidRDefault="002E0BDE" w:rsidP="00F64028">
            <w:pPr>
              <w:rPr>
                <w:sz w:val="24"/>
                <w:szCs w:val="24"/>
                <w:lang w:val="lt-LT"/>
              </w:rPr>
            </w:pPr>
            <w:r>
              <w:rPr>
                <w:sz w:val="24"/>
                <w:szCs w:val="24"/>
                <w:lang w:val="lt-LT"/>
              </w:rPr>
              <w:t>„Dainų dainelės“ konkurso zoninis turas Radviliškyje</w:t>
            </w:r>
          </w:p>
        </w:tc>
        <w:tc>
          <w:tcPr>
            <w:tcW w:w="1843" w:type="dxa"/>
          </w:tcPr>
          <w:p w:rsidR="002E0BDE" w:rsidRDefault="002E0BDE" w:rsidP="00F64028">
            <w:pPr>
              <w:rPr>
                <w:sz w:val="24"/>
                <w:szCs w:val="24"/>
                <w:lang w:val="lt-LT"/>
              </w:rPr>
            </w:pPr>
            <w:r>
              <w:rPr>
                <w:sz w:val="24"/>
                <w:szCs w:val="24"/>
                <w:lang w:val="lt-LT"/>
              </w:rPr>
              <w:t>N. Pupinienė</w:t>
            </w:r>
          </w:p>
        </w:tc>
      </w:tr>
      <w:tr w:rsidR="002E0BDE" w:rsidRPr="002E0BDE" w:rsidTr="00F64028">
        <w:tc>
          <w:tcPr>
            <w:tcW w:w="1555" w:type="dxa"/>
          </w:tcPr>
          <w:p w:rsidR="002E0BDE" w:rsidRDefault="002E0BDE" w:rsidP="00F64028">
            <w:pPr>
              <w:rPr>
                <w:sz w:val="24"/>
                <w:szCs w:val="24"/>
                <w:lang w:val="lt-LT"/>
              </w:rPr>
            </w:pPr>
            <w:r>
              <w:rPr>
                <w:sz w:val="24"/>
                <w:szCs w:val="24"/>
                <w:lang w:val="lt-LT"/>
              </w:rPr>
              <w:t>02-08</w:t>
            </w:r>
          </w:p>
        </w:tc>
        <w:tc>
          <w:tcPr>
            <w:tcW w:w="1653" w:type="dxa"/>
          </w:tcPr>
          <w:p w:rsidR="002E0BDE" w:rsidRDefault="002E0BDE" w:rsidP="00F64028">
            <w:pPr>
              <w:rPr>
                <w:sz w:val="24"/>
                <w:szCs w:val="24"/>
                <w:lang w:val="lt-LT"/>
              </w:rPr>
            </w:pPr>
            <w:r>
              <w:rPr>
                <w:sz w:val="24"/>
                <w:szCs w:val="24"/>
                <w:lang w:val="lt-LT"/>
              </w:rPr>
              <w:t>ketvirtadienis</w:t>
            </w:r>
          </w:p>
        </w:tc>
        <w:tc>
          <w:tcPr>
            <w:tcW w:w="1182" w:type="dxa"/>
          </w:tcPr>
          <w:p w:rsidR="002E0BDE" w:rsidRDefault="002E0BDE" w:rsidP="00F64028">
            <w:pPr>
              <w:rPr>
                <w:sz w:val="24"/>
                <w:szCs w:val="24"/>
                <w:lang w:val="lt-LT"/>
              </w:rPr>
            </w:pPr>
            <w:r>
              <w:rPr>
                <w:sz w:val="24"/>
                <w:szCs w:val="24"/>
                <w:lang w:val="lt-LT"/>
              </w:rPr>
              <w:t>Nuo 16.00</w:t>
            </w:r>
          </w:p>
        </w:tc>
        <w:tc>
          <w:tcPr>
            <w:tcW w:w="3260" w:type="dxa"/>
          </w:tcPr>
          <w:p w:rsidR="002E0BDE" w:rsidRDefault="002E0BDE" w:rsidP="00F64028">
            <w:pPr>
              <w:rPr>
                <w:sz w:val="24"/>
                <w:szCs w:val="24"/>
                <w:lang w:val="lt-LT"/>
              </w:rPr>
            </w:pPr>
            <w:r>
              <w:rPr>
                <w:sz w:val="24"/>
                <w:szCs w:val="24"/>
                <w:lang w:val="lt-LT"/>
              </w:rPr>
              <w:t>Atvirų durų diena tėvams</w:t>
            </w:r>
          </w:p>
        </w:tc>
        <w:tc>
          <w:tcPr>
            <w:tcW w:w="1843" w:type="dxa"/>
          </w:tcPr>
          <w:p w:rsidR="002E0BDE" w:rsidRDefault="002E0BDE" w:rsidP="00F64028">
            <w:pPr>
              <w:rPr>
                <w:sz w:val="24"/>
                <w:szCs w:val="24"/>
                <w:lang w:val="lt-LT"/>
              </w:rPr>
            </w:pPr>
            <w:r>
              <w:rPr>
                <w:sz w:val="24"/>
                <w:szCs w:val="24"/>
                <w:lang w:val="lt-LT"/>
              </w:rPr>
              <w:t>N. Pupinienė</w:t>
            </w:r>
          </w:p>
          <w:p w:rsidR="002E0BDE" w:rsidRDefault="002E0BDE" w:rsidP="00F64028">
            <w:pPr>
              <w:rPr>
                <w:sz w:val="24"/>
                <w:szCs w:val="24"/>
                <w:lang w:val="lt-LT"/>
              </w:rPr>
            </w:pPr>
          </w:p>
        </w:tc>
      </w:tr>
      <w:tr w:rsidR="000C064B" w:rsidRPr="002E0BDE" w:rsidTr="00F64028">
        <w:tc>
          <w:tcPr>
            <w:tcW w:w="1555" w:type="dxa"/>
          </w:tcPr>
          <w:p w:rsidR="000C064B" w:rsidRPr="002E0BDE" w:rsidRDefault="000C064B" w:rsidP="00F64028">
            <w:pPr>
              <w:rPr>
                <w:sz w:val="24"/>
                <w:szCs w:val="24"/>
                <w:lang w:val="lt-LT"/>
              </w:rPr>
            </w:pPr>
            <w:r w:rsidRPr="002E0BDE">
              <w:rPr>
                <w:sz w:val="24"/>
                <w:szCs w:val="24"/>
                <w:lang w:val="lt-LT"/>
              </w:rPr>
              <w:t>04-19</w:t>
            </w:r>
          </w:p>
        </w:tc>
        <w:tc>
          <w:tcPr>
            <w:tcW w:w="1653" w:type="dxa"/>
          </w:tcPr>
          <w:p w:rsidR="000C064B" w:rsidRPr="002E0BDE" w:rsidRDefault="000C064B" w:rsidP="00F64028">
            <w:pPr>
              <w:rPr>
                <w:sz w:val="24"/>
                <w:szCs w:val="24"/>
                <w:lang w:val="lt-LT"/>
              </w:rPr>
            </w:pPr>
            <w:r w:rsidRPr="002E0BDE">
              <w:rPr>
                <w:sz w:val="24"/>
                <w:szCs w:val="24"/>
                <w:lang w:val="lt-LT"/>
              </w:rPr>
              <w:t>penktadienis</w:t>
            </w:r>
          </w:p>
        </w:tc>
        <w:tc>
          <w:tcPr>
            <w:tcW w:w="1182" w:type="dxa"/>
          </w:tcPr>
          <w:p w:rsidR="000C064B" w:rsidRPr="002E0BDE" w:rsidRDefault="000C064B" w:rsidP="00F64028">
            <w:pPr>
              <w:rPr>
                <w:sz w:val="24"/>
                <w:szCs w:val="24"/>
                <w:lang w:val="lt-LT"/>
              </w:rPr>
            </w:pPr>
            <w:r w:rsidRPr="002E0BDE">
              <w:rPr>
                <w:sz w:val="24"/>
                <w:szCs w:val="24"/>
                <w:lang w:val="lt-LT"/>
              </w:rPr>
              <w:t>10.00</w:t>
            </w:r>
          </w:p>
        </w:tc>
        <w:tc>
          <w:tcPr>
            <w:tcW w:w="3260" w:type="dxa"/>
          </w:tcPr>
          <w:p w:rsidR="000C064B" w:rsidRPr="002E0BDE" w:rsidRDefault="000C064B" w:rsidP="00F64028">
            <w:pPr>
              <w:rPr>
                <w:sz w:val="24"/>
                <w:szCs w:val="24"/>
                <w:lang w:val="lt-LT"/>
              </w:rPr>
            </w:pPr>
            <w:r w:rsidRPr="002E0BDE">
              <w:rPr>
                <w:sz w:val="24"/>
                <w:szCs w:val="24"/>
                <w:lang w:val="lt-LT"/>
              </w:rPr>
              <w:t>Festivalis „Melodija iš...“ mokyklos salėje</w:t>
            </w:r>
          </w:p>
        </w:tc>
        <w:tc>
          <w:tcPr>
            <w:tcW w:w="1843" w:type="dxa"/>
          </w:tcPr>
          <w:p w:rsidR="000C064B" w:rsidRPr="002E0BDE" w:rsidRDefault="000C064B" w:rsidP="00F64028">
            <w:pPr>
              <w:rPr>
                <w:sz w:val="24"/>
                <w:szCs w:val="24"/>
                <w:lang w:val="lt-LT"/>
              </w:rPr>
            </w:pPr>
            <w:r w:rsidRPr="002E0BDE">
              <w:rPr>
                <w:sz w:val="24"/>
                <w:szCs w:val="24"/>
                <w:lang w:val="lt-LT"/>
              </w:rPr>
              <w:t>N. Chrapačienė</w:t>
            </w:r>
          </w:p>
        </w:tc>
      </w:tr>
      <w:tr w:rsidR="000C064B" w:rsidRPr="002E0BDE" w:rsidTr="00F64028">
        <w:tc>
          <w:tcPr>
            <w:tcW w:w="1555" w:type="dxa"/>
          </w:tcPr>
          <w:p w:rsidR="000C064B" w:rsidRPr="002E0BDE" w:rsidRDefault="000C064B" w:rsidP="00F64028">
            <w:pPr>
              <w:rPr>
                <w:sz w:val="24"/>
                <w:szCs w:val="24"/>
                <w:lang w:val="lt-LT"/>
              </w:rPr>
            </w:pPr>
            <w:r w:rsidRPr="002E0BDE">
              <w:rPr>
                <w:sz w:val="24"/>
                <w:szCs w:val="24"/>
                <w:lang w:val="lt-LT"/>
              </w:rPr>
              <w:t>04-25</w:t>
            </w:r>
          </w:p>
        </w:tc>
        <w:tc>
          <w:tcPr>
            <w:tcW w:w="1653" w:type="dxa"/>
          </w:tcPr>
          <w:p w:rsidR="000C064B" w:rsidRPr="002E0BDE" w:rsidRDefault="000C064B" w:rsidP="00F64028">
            <w:pPr>
              <w:rPr>
                <w:sz w:val="24"/>
                <w:szCs w:val="24"/>
                <w:lang w:val="lt-LT"/>
              </w:rPr>
            </w:pPr>
            <w:r w:rsidRPr="002E0BDE">
              <w:rPr>
                <w:sz w:val="24"/>
                <w:szCs w:val="24"/>
                <w:lang w:val="lt-LT"/>
              </w:rPr>
              <w:t>ketvirtadienis</w:t>
            </w:r>
          </w:p>
        </w:tc>
        <w:tc>
          <w:tcPr>
            <w:tcW w:w="1182" w:type="dxa"/>
          </w:tcPr>
          <w:p w:rsidR="000C064B" w:rsidRPr="002E0BDE" w:rsidRDefault="000C064B" w:rsidP="00F64028">
            <w:pPr>
              <w:rPr>
                <w:sz w:val="24"/>
                <w:szCs w:val="24"/>
                <w:lang w:val="lt-LT"/>
              </w:rPr>
            </w:pPr>
            <w:r w:rsidRPr="002E0BDE">
              <w:rPr>
                <w:sz w:val="24"/>
                <w:szCs w:val="24"/>
                <w:lang w:val="lt-LT"/>
              </w:rPr>
              <w:t>15.00</w:t>
            </w:r>
          </w:p>
        </w:tc>
        <w:tc>
          <w:tcPr>
            <w:tcW w:w="3260" w:type="dxa"/>
          </w:tcPr>
          <w:p w:rsidR="000C064B" w:rsidRPr="002E0BDE" w:rsidRDefault="000C064B" w:rsidP="00F64028">
            <w:pPr>
              <w:rPr>
                <w:sz w:val="24"/>
                <w:szCs w:val="24"/>
                <w:lang w:val="lt-LT"/>
              </w:rPr>
            </w:pPr>
            <w:r w:rsidRPr="002E0BDE">
              <w:rPr>
                <w:sz w:val="24"/>
                <w:szCs w:val="24"/>
                <w:lang w:val="lt-LT"/>
              </w:rPr>
              <w:t>7 kl. baigiamojo instrumento egzamino perklausa</w:t>
            </w:r>
          </w:p>
        </w:tc>
        <w:tc>
          <w:tcPr>
            <w:tcW w:w="1843" w:type="dxa"/>
          </w:tcPr>
          <w:p w:rsidR="000C064B" w:rsidRPr="002E0BDE" w:rsidRDefault="000C064B" w:rsidP="00F64028">
            <w:pPr>
              <w:rPr>
                <w:sz w:val="24"/>
                <w:szCs w:val="24"/>
                <w:lang w:val="lt-LT"/>
              </w:rPr>
            </w:pPr>
            <w:r w:rsidRPr="002E0BDE">
              <w:rPr>
                <w:sz w:val="24"/>
                <w:szCs w:val="24"/>
                <w:lang w:val="lt-LT"/>
              </w:rPr>
              <w:t>S. Andreliūnienė</w:t>
            </w:r>
          </w:p>
        </w:tc>
      </w:tr>
      <w:tr w:rsidR="000C064B" w:rsidRPr="002E0BDE" w:rsidTr="00F64028">
        <w:tc>
          <w:tcPr>
            <w:tcW w:w="1555" w:type="dxa"/>
          </w:tcPr>
          <w:p w:rsidR="000C064B" w:rsidRPr="002E0BDE" w:rsidRDefault="000C064B" w:rsidP="00F64028">
            <w:pPr>
              <w:rPr>
                <w:sz w:val="24"/>
                <w:szCs w:val="24"/>
                <w:lang w:val="lt-LT"/>
              </w:rPr>
            </w:pPr>
            <w:r w:rsidRPr="002E0BDE">
              <w:rPr>
                <w:sz w:val="24"/>
                <w:szCs w:val="24"/>
                <w:lang w:val="lt-LT"/>
              </w:rPr>
              <w:t>05-03</w:t>
            </w:r>
          </w:p>
        </w:tc>
        <w:tc>
          <w:tcPr>
            <w:tcW w:w="1653" w:type="dxa"/>
          </w:tcPr>
          <w:p w:rsidR="000C064B" w:rsidRPr="002E0BDE" w:rsidRDefault="000C064B" w:rsidP="00F64028">
            <w:pPr>
              <w:rPr>
                <w:sz w:val="24"/>
                <w:szCs w:val="24"/>
                <w:lang w:val="lt-LT"/>
              </w:rPr>
            </w:pPr>
            <w:r w:rsidRPr="002E0BDE">
              <w:rPr>
                <w:sz w:val="24"/>
                <w:szCs w:val="24"/>
                <w:lang w:val="lt-LT"/>
              </w:rPr>
              <w:t xml:space="preserve">Penktadienis </w:t>
            </w:r>
          </w:p>
        </w:tc>
        <w:tc>
          <w:tcPr>
            <w:tcW w:w="1182" w:type="dxa"/>
          </w:tcPr>
          <w:p w:rsidR="000C064B" w:rsidRPr="002E0BDE" w:rsidRDefault="000C064B" w:rsidP="00F64028">
            <w:pPr>
              <w:rPr>
                <w:sz w:val="24"/>
                <w:szCs w:val="24"/>
                <w:lang w:val="lt-LT"/>
              </w:rPr>
            </w:pPr>
            <w:r w:rsidRPr="002E0BDE">
              <w:rPr>
                <w:sz w:val="24"/>
                <w:szCs w:val="24"/>
                <w:lang w:val="lt-LT"/>
              </w:rPr>
              <w:t>16.00</w:t>
            </w:r>
          </w:p>
        </w:tc>
        <w:tc>
          <w:tcPr>
            <w:tcW w:w="3260" w:type="dxa"/>
          </w:tcPr>
          <w:p w:rsidR="000C064B" w:rsidRPr="002E0BDE" w:rsidRDefault="000C064B" w:rsidP="00F64028">
            <w:pPr>
              <w:rPr>
                <w:sz w:val="24"/>
                <w:szCs w:val="24"/>
                <w:lang w:val="lt-LT"/>
              </w:rPr>
            </w:pPr>
            <w:r w:rsidRPr="002E0BDE">
              <w:rPr>
                <w:sz w:val="24"/>
                <w:szCs w:val="24"/>
                <w:lang w:val="lt-LT"/>
              </w:rPr>
              <w:t>Koncertas Motinos dienai (sinagogoje)</w:t>
            </w:r>
          </w:p>
        </w:tc>
        <w:tc>
          <w:tcPr>
            <w:tcW w:w="1843" w:type="dxa"/>
          </w:tcPr>
          <w:p w:rsidR="000C064B" w:rsidRPr="002E0BDE" w:rsidRDefault="000C064B" w:rsidP="00F64028">
            <w:pPr>
              <w:rPr>
                <w:sz w:val="24"/>
                <w:szCs w:val="24"/>
                <w:lang w:val="lt-LT"/>
              </w:rPr>
            </w:pPr>
            <w:r w:rsidRPr="002E0BDE">
              <w:rPr>
                <w:sz w:val="24"/>
                <w:szCs w:val="24"/>
                <w:lang w:val="lt-LT"/>
              </w:rPr>
              <w:t>N. Pupinienė</w:t>
            </w:r>
          </w:p>
        </w:tc>
      </w:tr>
      <w:tr w:rsidR="000C064B" w:rsidRPr="002E0BDE" w:rsidTr="00F64028">
        <w:tc>
          <w:tcPr>
            <w:tcW w:w="1555" w:type="dxa"/>
          </w:tcPr>
          <w:p w:rsidR="000C064B" w:rsidRPr="002E0BDE" w:rsidRDefault="000C064B" w:rsidP="00F64028">
            <w:pPr>
              <w:rPr>
                <w:sz w:val="24"/>
                <w:szCs w:val="24"/>
                <w:lang w:val="lt-LT"/>
              </w:rPr>
            </w:pPr>
            <w:r w:rsidRPr="002E0BDE">
              <w:rPr>
                <w:sz w:val="24"/>
                <w:szCs w:val="24"/>
                <w:lang w:val="lt-LT"/>
              </w:rPr>
              <w:t>05-05</w:t>
            </w:r>
          </w:p>
        </w:tc>
        <w:tc>
          <w:tcPr>
            <w:tcW w:w="1653" w:type="dxa"/>
          </w:tcPr>
          <w:p w:rsidR="000C064B" w:rsidRPr="002E0BDE" w:rsidRDefault="000C064B" w:rsidP="00F64028">
            <w:pPr>
              <w:rPr>
                <w:sz w:val="24"/>
                <w:szCs w:val="24"/>
                <w:lang w:val="lt-LT"/>
              </w:rPr>
            </w:pPr>
            <w:r w:rsidRPr="002E0BDE">
              <w:rPr>
                <w:sz w:val="24"/>
                <w:szCs w:val="24"/>
                <w:lang w:val="lt-LT"/>
              </w:rPr>
              <w:t>sekmadienis</w:t>
            </w:r>
          </w:p>
        </w:tc>
        <w:tc>
          <w:tcPr>
            <w:tcW w:w="1182" w:type="dxa"/>
          </w:tcPr>
          <w:p w:rsidR="000C064B" w:rsidRPr="002E0BDE" w:rsidRDefault="000C064B" w:rsidP="00F64028">
            <w:pPr>
              <w:rPr>
                <w:sz w:val="24"/>
                <w:szCs w:val="24"/>
                <w:lang w:val="lt-LT"/>
              </w:rPr>
            </w:pPr>
          </w:p>
        </w:tc>
        <w:tc>
          <w:tcPr>
            <w:tcW w:w="3260" w:type="dxa"/>
          </w:tcPr>
          <w:p w:rsidR="000C064B" w:rsidRPr="002E0BDE" w:rsidRDefault="000C064B" w:rsidP="00F64028">
            <w:pPr>
              <w:rPr>
                <w:sz w:val="24"/>
                <w:szCs w:val="24"/>
                <w:lang w:val="lt-LT"/>
              </w:rPr>
            </w:pPr>
            <w:r w:rsidRPr="002E0BDE">
              <w:rPr>
                <w:sz w:val="24"/>
                <w:szCs w:val="24"/>
                <w:lang w:val="lt-LT"/>
              </w:rPr>
              <w:t>Koncertas Motinos dienai Linkuvos kultūros centre</w:t>
            </w:r>
          </w:p>
        </w:tc>
        <w:tc>
          <w:tcPr>
            <w:tcW w:w="1843" w:type="dxa"/>
          </w:tcPr>
          <w:p w:rsidR="000C064B" w:rsidRPr="002E0BDE" w:rsidRDefault="000C064B" w:rsidP="00F64028">
            <w:pPr>
              <w:rPr>
                <w:sz w:val="24"/>
                <w:szCs w:val="24"/>
                <w:lang w:val="lt-LT"/>
              </w:rPr>
            </w:pPr>
            <w:r w:rsidRPr="002E0BDE">
              <w:rPr>
                <w:sz w:val="24"/>
                <w:szCs w:val="24"/>
                <w:lang w:val="lt-LT"/>
              </w:rPr>
              <w:t>I. Tuomienė</w:t>
            </w:r>
          </w:p>
          <w:p w:rsidR="000C064B" w:rsidRPr="002E0BDE" w:rsidRDefault="000C064B" w:rsidP="00F64028">
            <w:pPr>
              <w:rPr>
                <w:sz w:val="24"/>
                <w:szCs w:val="24"/>
                <w:lang w:val="lt-LT"/>
              </w:rPr>
            </w:pPr>
            <w:r w:rsidRPr="002E0BDE">
              <w:rPr>
                <w:sz w:val="24"/>
                <w:szCs w:val="24"/>
                <w:lang w:val="lt-LT"/>
              </w:rPr>
              <w:t>R. Venslovienė</w:t>
            </w:r>
          </w:p>
        </w:tc>
      </w:tr>
      <w:tr w:rsidR="000C064B" w:rsidRPr="002E0BDE" w:rsidTr="00F64028">
        <w:tc>
          <w:tcPr>
            <w:tcW w:w="1555" w:type="dxa"/>
          </w:tcPr>
          <w:p w:rsidR="000C064B" w:rsidRPr="002E0BDE" w:rsidRDefault="000C064B" w:rsidP="00F64028">
            <w:pPr>
              <w:rPr>
                <w:sz w:val="24"/>
                <w:szCs w:val="24"/>
                <w:lang w:val="lt-LT"/>
              </w:rPr>
            </w:pPr>
            <w:r w:rsidRPr="002E0BDE">
              <w:rPr>
                <w:sz w:val="24"/>
                <w:szCs w:val="24"/>
                <w:lang w:val="lt-LT"/>
              </w:rPr>
              <w:t>05-07</w:t>
            </w:r>
          </w:p>
        </w:tc>
        <w:tc>
          <w:tcPr>
            <w:tcW w:w="1653" w:type="dxa"/>
          </w:tcPr>
          <w:p w:rsidR="000C064B" w:rsidRPr="002E0BDE" w:rsidRDefault="000C064B" w:rsidP="00F64028">
            <w:pPr>
              <w:rPr>
                <w:sz w:val="24"/>
                <w:szCs w:val="24"/>
                <w:lang w:val="lt-LT"/>
              </w:rPr>
            </w:pPr>
            <w:r w:rsidRPr="002E0BDE">
              <w:rPr>
                <w:sz w:val="24"/>
                <w:szCs w:val="24"/>
                <w:lang w:val="lt-LT"/>
              </w:rPr>
              <w:t>antradienis</w:t>
            </w:r>
          </w:p>
        </w:tc>
        <w:tc>
          <w:tcPr>
            <w:tcW w:w="1182" w:type="dxa"/>
          </w:tcPr>
          <w:p w:rsidR="000C064B" w:rsidRPr="002E0BDE" w:rsidRDefault="000C064B" w:rsidP="00F64028">
            <w:pPr>
              <w:rPr>
                <w:sz w:val="24"/>
                <w:szCs w:val="24"/>
                <w:lang w:val="lt-LT"/>
              </w:rPr>
            </w:pPr>
            <w:r w:rsidRPr="002E0BDE">
              <w:rPr>
                <w:sz w:val="24"/>
                <w:szCs w:val="24"/>
                <w:lang w:val="lt-LT"/>
              </w:rPr>
              <w:t>15.00</w:t>
            </w:r>
          </w:p>
        </w:tc>
        <w:tc>
          <w:tcPr>
            <w:tcW w:w="3260" w:type="dxa"/>
          </w:tcPr>
          <w:p w:rsidR="000C064B" w:rsidRPr="002E0BDE" w:rsidRDefault="000C064B" w:rsidP="00F64028">
            <w:pPr>
              <w:rPr>
                <w:sz w:val="24"/>
                <w:szCs w:val="24"/>
                <w:lang w:val="lt-LT"/>
              </w:rPr>
            </w:pPr>
            <w:r w:rsidRPr="002E0BDE">
              <w:rPr>
                <w:sz w:val="24"/>
                <w:szCs w:val="24"/>
                <w:lang w:val="lt-LT"/>
              </w:rPr>
              <w:t>7 kl. solfedžio egzaminas</w:t>
            </w:r>
          </w:p>
        </w:tc>
        <w:tc>
          <w:tcPr>
            <w:tcW w:w="1843" w:type="dxa"/>
          </w:tcPr>
          <w:p w:rsidR="000C064B" w:rsidRPr="002E0BDE" w:rsidRDefault="000C064B" w:rsidP="00F64028">
            <w:pPr>
              <w:rPr>
                <w:sz w:val="24"/>
                <w:szCs w:val="24"/>
                <w:lang w:val="lt-LT"/>
              </w:rPr>
            </w:pPr>
            <w:r w:rsidRPr="002E0BDE">
              <w:rPr>
                <w:sz w:val="24"/>
                <w:szCs w:val="24"/>
                <w:lang w:val="lt-LT"/>
              </w:rPr>
              <w:t>S. Gegieckienė</w:t>
            </w:r>
          </w:p>
          <w:p w:rsidR="000C064B" w:rsidRPr="002E0BDE" w:rsidRDefault="000C064B" w:rsidP="00F64028">
            <w:pPr>
              <w:rPr>
                <w:sz w:val="24"/>
                <w:szCs w:val="24"/>
                <w:lang w:val="lt-LT"/>
              </w:rPr>
            </w:pPr>
          </w:p>
        </w:tc>
      </w:tr>
      <w:tr w:rsidR="000C064B" w:rsidRPr="002E0BDE" w:rsidTr="00F64028">
        <w:tc>
          <w:tcPr>
            <w:tcW w:w="1555" w:type="dxa"/>
          </w:tcPr>
          <w:p w:rsidR="000C064B" w:rsidRPr="002E0BDE" w:rsidRDefault="000C064B" w:rsidP="00F64028">
            <w:pPr>
              <w:rPr>
                <w:sz w:val="24"/>
                <w:szCs w:val="24"/>
                <w:lang w:val="lt-LT"/>
              </w:rPr>
            </w:pPr>
            <w:r w:rsidRPr="002E0BDE">
              <w:rPr>
                <w:sz w:val="24"/>
                <w:szCs w:val="24"/>
                <w:lang w:val="lt-LT"/>
              </w:rPr>
              <w:t>05-09</w:t>
            </w:r>
          </w:p>
        </w:tc>
        <w:tc>
          <w:tcPr>
            <w:tcW w:w="1653" w:type="dxa"/>
          </w:tcPr>
          <w:p w:rsidR="000C064B" w:rsidRPr="002E0BDE" w:rsidRDefault="000C064B" w:rsidP="00F64028">
            <w:pPr>
              <w:rPr>
                <w:sz w:val="24"/>
                <w:szCs w:val="24"/>
                <w:lang w:val="lt-LT"/>
              </w:rPr>
            </w:pPr>
            <w:r w:rsidRPr="002E0BDE">
              <w:rPr>
                <w:sz w:val="24"/>
                <w:szCs w:val="24"/>
                <w:lang w:val="lt-LT"/>
              </w:rPr>
              <w:t>ketvirtadienis</w:t>
            </w:r>
          </w:p>
        </w:tc>
        <w:tc>
          <w:tcPr>
            <w:tcW w:w="1182" w:type="dxa"/>
          </w:tcPr>
          <w:p w:rsidR="000C064B" w:rsidRPr="002E0BDE" w:rsidRDefault="000C064B" w:rsidP="00F64028">
            <w:pPr>
              <w:rPr>
                <w:sz w:val="24"/>
                <w:szCs w:val="24"/>
                <w:lang w:val="lt-LT"/>
              </w:rPr>
            </w:pPr>
            <w:r w:rsidRPr="002E0BDE">
              <w:rPr>
                <w:sz w:val="24"/>
                <w:szCs w:val="24"/>
                <w:lang w:val="lt-LT"/>
              </w:rPr>
              <w:t>15.00</w:t>
            </w:r>
          </w:p>
        </w:tc>
        <w:tc>
          <w:tcPr>
            <w:tcW w:w="3260" w:type="dxa"/>
          </w:tcPr>
          <w:p w:rsidR="000C064B" w:rsidRPr="002E0BDE" w:rsidRDefault="000C064B" w:rsidP="00F64028">
            <w:pPr>
              <w:rPr>
                <w:sz w:val="24"/>
                <w:szCs w:val="24"/>
                <w:lang w:val="lt-LT"/>
              </w:rPr>
            </w:pPr>
            <w:r w:rsidRPr="002E0BDE">
              <w:rPr>
                <w:sz w:val="24"/>
                <w:szCs w:val="24"/>
                <w:lang w:val="lt-LT"/>
              </w:rPr>
              <w:t>4 kl. solfedžio žinių patikrinimas</w:t>
            </w:r>
          </w:p>
        </w:tc>
        <w:tc>
          <w:tcPr>
            <w:tcW w:w="1843" w:type="dxa"/>
          </w:tcPr>
          <w:p w:rsidR="000C064B" w:rsidRDefault="000C064B" w:rsidP="00F64028">
            <w:pPr>
              <w:rPr>
                <w:sz w:val="24"/>
                <w:szCs w:val="24"/>
                <w:lang w:val="lt-LT"/>
              </w:rPr>
            </w:pPr>
            <w:r w:rsidRPr="002E0BDE">
              <w:rPr>
                <w:sz w:val="24"/>
                <w:szCs w:val="24"/>
                <w:lang w:val="lt-LT"/>
              </w:rPr>
              <w:t>S. Gegieckienė</w:t>
            </w:r>
          </w:p>
          <w:p w:rsidR="00AA7B67" w:rsidRPr="002E0BDE" w:rsidRDefault="00AA7B67" w:rsidP="00F64028">
            <w:pPr>
              <w:rPr>
                <w:sz w:val="24"/>
                <w:szCs w:val="24"/>
                <w:lang w:val="lt-LT"/>
              </w:rPr>
            </w:pPr>
          </w:p>
        </w:tc>
      </w:tr>
      <w:tr w:rsidR="000C064B" w:rsidRPr="002E0BDE" w:rsidTr="00F64028">
        <w:tc>
          <w:tcPr>
            <w:tcW w:w="1555" w:type="dxa"/>
          </w:tcPr>
          <w:p w:rsidR="000C064B" w:rsidRPr="002E0BDE" w:rsidRDefault="000C064B" w:rsidP="00F64028">
            <w:pPr>
              <w:rPr>
                <w:sz w:val="24"/>
                <w:szCs w:val="24"/>
                <w:lang w:val="lt-LT"/>
              </w:rPr>
            </w:pPr>
            <w:r w:rsidRPr="002E0BDE">
              <w:rPr>
                <w:sz w:val="24"/>
                <w:szCs w:val="24"/>
                <w:lang w:val="lt-LT"/>
              </w:rPr>
              <w:t>05-14</w:t>
            </w:r>
          </w:p>
        </w:tc>
        <w:tc>
          <w:tcPr>
            <w:tcW w:w="1653" w:type="dxa"/>
          </w:tcPr>
          <w:p w:rsidR="000C064B" w:rsidRPr="002E0BDE" w:rsidRDefault="000C064B" w:rsidP="00F64028">
            <w:pPr>
              <w:rPr>
                <w:sz w:val="24"/>
                <w:szCs w:val="24"/>
                <w:lang w:val="lt-LT"/>
              </w:rPr>
            </w:pPr>
            <w:r w:rsidRPr="002E0BDE">
              <w:rPr>
                <w:sz w:val="24"/>
                <w:szCs w:val="24"/>
                <w:lang w:val="lt-LT"/>
              </w:rPr>
              <w:t>antradienis</w:t>
            </w:r>
          </w:p>
        </w:tc>
        <w:tc>
          <w:tcPr>
            <w:tcW w:w="1182" w:type="dxa"/>
          </w:tcPr>
          <w:p w:rsidR="000C064B" w:rsidRPr="002E0BDE" w:rsidRDefault="000C064B" w:rsidP="00F64028">
            <w:pPr>
              <w:rPr>
                <w:sz w:val="24"/>
                <w:szCs w:val="24"/>
                <w:lang w:val="lt-LT"/>
              </w:rPr>
            </w:pPr>
            <w:r w:rsidRPr="002E0BDE">
              <w:rPr>
                <w:sz w:val="24"/>
                <w:szCs w:val="24"/>
                <w:lang w:val="lt-LT"/>
              </w:rPr>
              <w:t>10.00</w:t>
            </w:r>
          </w:p>
        </w:tc>
        <w:tc>
          <w:tcPr>
            <w:tcW w:w="3260" w:type="dxa"/>
          </w:tcPr>
          <w:p w:rsidR="000C064B" w:rsidRPr="002E0BDE" w:rsidRDefault="000C064B" w:rsidP="00F64028">
            <w:pPr>
              <w:rPr>
                <w:sz w:val="24"/>
                <w:szCs w:val="24"/>
                <w:lang w:val="lt-LT"/>
              </w:rPr>
            </w:pPr>
            <w:r w:rsidRPr="002E0BDE">
              <w:rPr>
                <w:sz w:val="24"/>
                <w:szCs w:val="24"/>
                <w:lang w:val="lt-LT"/>
              </w:rPr>
              <w:t>Koncertas Pakruojo vaikų darželių auklėtiniams</w:t>
            </w:r>
          </w:p>
        </w:tc>
        <w:tc>
          <w:tcPr>
            <w:tcW w:w="1843" w:type="dxa"/>
          </w:tcPr>
          <w:p w:rsidR="000C064B" w:rsidRPr="002E0BDE" w:rsidRDefault="000C064B" w:rsidP="00F64028">
            <w:pPr>
              <w:rPr>
                <w:sz w:val="24"/>
                <w:szCs w:val="24"/>
                <w:lang w:val="lt-LT"/>
              </w:rPr>
            </w:pPr>
            <w:r w:rsidRPr="002E0BDE">
              <w:rPr>
                <w:sz w:val="24"/>
                <w:szCs w:val="24"/>
                <w:lang w:val="lt-LT"/>
              </w:rPr>
              <w:t>S. Stulgaitienė</w:t>
            </w:r>
          </w:p>
        </w:tc>
      </w:tr>
      <w:tr w:rsidR="000C064B" w:rsidRPr="002E0BDE" w:rsidTr="00F64028">
        <w:tc>
          <w:tcPr>
            <w:tcW w:w="1555" w:type="dxa"/>
          </w:tcPr>
          <w:p w:rsidR="000C064B" w:rsidRPr="002E0BDE" w:rsidRDefault="000C064B" w:rsidP="00F64028">
            <w:pPr>
              <w:rPr>
                <w:sz w:val="24"/>
                <w:szCs w:val="24"/>
                <w:lang w:val="lt-LT"/>
              </w:rPr>
            </w:pPr>
            <w:r w:rsidRPr="002E0BDE">
              <w:rPr>
                <w:sz w:val="24"/>
                <w:szCs w:val="24"/>
                <w:lang w:val="lt-LT"/>
              </w:rPr>
              <w:t>05-16</w:t>
            </w:r>
          </w:p>
        </w:tc>
        <w:tc>
          <w:tcPr>
            <w:tcW w:w="1653" w:type="dxa"/>
          </w:tcPr>
          <w:p w:rsidR="000C064B" w:rsidRPr="002E0BDE" w:rsidRDefault="000C064B" w:rsidP="00F64028">
            <w:pPr>
              <w:rPr>
                <w:sz w:val="24"/>
                <w:szCs w:val="24"/>
                <w:lang w:val="lt-LT"/>
              </w:rPr>
            </w:pPr>
            <w:r w:rsidRPr="002E0BDE">
              <w:rPr>
                <w:sz w:val="24"/>
                <w:szCs w:val="24"/>
                <w:lang w:val="lt-LT"/>
              </w:rPr>
              <w:t>ketvirtadienis</w:t>
            </w:r>
          </w:p>
        </w:tc>
        <w:tc>
          <w:tcPr>
            <w:tcW w:w="1182" w:type="dxa"/>
          </w:tcPr>
          <w:p w:rsidR="000C064B" w:rsidRPr="002E0BDE" w:rsidRDefault="000C064B" w:rsidP="00F64028">
            <w:pPr>
              <w:rPr>
                <w:sz w:val="24"/>
                <w:szCs w:val="24"/>
                <w:lang w:val="lt-LT"/>
              </w:rPr>
            </w:pPr>
            <w:r w:rsidRPr="002E0BDE">
              <w:rPr>
                <w:sz w:val="24"/>
                <w:szCs w:val="24"/>
                <w:lang w:val="lt-LT"/>
              </w:rPr>
              <w:t>15.00</w:t>
            </w:r>
          </w:p>
        </w:tc>
        <w:tc>
          <w:tcPr>
            <w:tcW w:w="3260" w:type="dxa"/>
          </w:tcPr>
          <w:p w:rsidR="000C064B" w:rsidRPr="002E0BDE" w:rsidRDefault="000C064B" w:rsidP="00F64028">
            <w:pPr>
              <w:rPr>
                <w:sz w:val="24"/>
                <w:szCs w:val="24"/>
                <w:lang w:val="lt-LT"/>
              </w:rPr>
            </w:pPr>
            <w:r w:rsidRPr="002E0BDE">
              <w:rPr>
                <w:sz w:val="24"/>
                <w:szCs w:val="24"/>
                <w:lang w:val="lt-LT"/>
              </w:rPr>
              <w:t>7 kl. baigiamasis instrumento egzaminas</w:t>
            </w:r>
          </w:p>
        </w:tc>
        <w:tc>
          <w:tcPr>
            <w:tcW w:w="1843" w:type="dxa"/>
          </w:tcPr>
          <w:p w:rsidR="000C064B" w:rsidRPr="002E0BDE" w:rsidRDefault="000C064B" w:rsidP="00F64028">
            <w:pPr>
              <w:rPr>
                <w:sz w:val="24"/>
                <w:szCs w:val="24"/>
                <w:lang w:val="lt-LT"/>
              </w:rPr>
            </w:pPr>
            <w:r w:rsidRPr="002E0BDE">
              <w:rPr>
                <w:sz w:val="24"/>
                <w:szCs w:val="24"/>
                <w:lang w:val="lt-LT"/>
              </w:rPr>
              <w:t>S. Andreliūnienė</w:t>
            </w:r>
          </w:p>
        </w:tc>
      </w:tr>
      <w:tr w:rsidR="000C064B" w:rsidRPr="002E0BDE" w:rsidTr="00F64028">
        <w:tc>
          <w:tcPr>
            <w:tcW w:w="1555" w:type="dxa"/>
          </w:tcPr>
          <w:p w:rsidR="000C064B" w:rsidRPr="002E0BDE" w:rsidRDefault="000C064B" w:rsidP="00F64028">
            <w:pPr>
              <w:rPr>
                <w:sz w:val="24"/>
                <w:szCs w:val="24"/>
                <w:lang w:val="lt-LT"/>
              </w:rPr>
            </w:pPr>
            <w:r w:rsidRPr="002E0BDE">
              <w:rPr>
                <w:sz w:val="24"/>
                <w:szCs w:val="24"/>
                <w:lang w:val="lt-LT"/>
              </w:rPr>
              <w:t>05-17</w:t>
            </w:r>
          </w:p>
        </w:tc>
        <w:tc>
          <w:tcPr>
            <w:tcW w:w="1653" w:type="dxa"/>
          </w:tcPr>
          <w:p w:rsidR="000C064B" w:rsidRPr="002E0BDE" w:rsidRDefault="000C064B" w:rsidP="00F64028">
            <w:pPr>
              <w:rPr>
                <w:sz w:val="24"/>
                <w:szCs w:val="24"/>
                <w:lang w:val="lt-LT"/>
              </w:rPr>
            </w:pPr>
            <w:r w:rsidRPr="002E0BDE">
              <w:rPr>
                <w:sz w:val="24"/>
                <w:szCs w:val="24"/>
                <w:lang w:val="lt-LT"/>
              </w:rPr>
              <w:t>penktadienis</w:t>
            </w:r>
          </w:p>
        </w:tc>
        <w:tc>
          <w:tcPr>
            <w:tcW w:w="1182" w:type="dxa"/>
          </w:tcPr>
          <w:p w:rsidR="000C064B" w:rsidRPr="002E0BDE" w:rsidRDefault="000C064B" w:rsidP="00F64028">
            <w:pPr>
              <w:rPr>
                <w:sz w:val="24"/>
                <w:szCs w:val="24"/>
                <w:lang w:val="lt-LT"/>
              </w:rPr>
            </w:pPr>
          </w:p>
        </w:tc>
        <w:tc>
          <w:tcPr>
            <w:tcW w:w="3260" w:type="dxa"/>
          </w:tcPr>
          <w:p w:rsidR="000C064B" w:rsidRPr="002E0BDE" w:rsidRDefault="000C064B" w:rsidP="00F64028">
            <w:pPr>
              <w:rPr>
                <w:sz w:val="24"/>
                <w:szCs w:val="24"/>
                <w:lang w:val="lt-LT"/>
              </w:rPr>
            </w:pPr>
            <w:r w:rsidRPr="002E0BDE">
              <w:rPr>
                <w:sz w:val="24"/>
                <w:szCs w:val="24"/>
                <w:lang w:val="lt-LT"/>
              </w:rPr>
              <w:t>Koncertas „Žemynos“ progimnazijos 1-2 kl. mokiniams</w:t>
            </w:r>
          </w:p>
        </w:tc>
        <w:tc>
          <w:tcPr>
            <w:tcW w:w="1843" w:type="dxa"/>
          </w:tcPr>
          <w:p w:rsidR="000C064B" w:rsidRPr="002E0BDE" w:rsidRDefault="000C064B" w:rsidP="00F64028">
            <w:pPr>
              <w:rPr>
                <w:sz w:val="24"/>
                <w:szCs w:val="24"/>
                <w:lang w:val="lt-LT"/>
              </w:rPr>
            </w:pPr>
            <w:r w:rsidRPr="002E0BDE">
              <w:rPr>
                <w:sz w:val="24"/>
                <w:szCs w:val="24"/>
                <w:lang w:val="lt-LT"/>
              </w:rPr>
              <w:t>S. Gegieckienė</w:t>
            </w:r>
          </w:p>
        </w:tc>
      </w:tr>
      <w:tr w:rsidR="000C064B" w:rsidRPr="002E0BDE" w:rsidTr="00F64028">
        <w:tc>
          <w:tcPr>
            <w:tcW w:w="1555" w:type="dxa"/>
          </w:tcPr>
          <w:p w:rsidR="000C064B" w:rsidRPr="002E0BDE" w:rsidRDefault="000C064B" w:rsidP="00F64028">
            <w:pPr>
              <w:rPr>
                <w:sz w:val="24"/>
                <w:szCs w:val="24"/>
                <w:lang w:val="lt-LT"/>
              </w:rPr>
            </w:pPr>
            <w:r w:rsidRPr="002E0BDE">
              <w:rPr>
                <w:sz w:val="24"/>
                <w:szCs w:val="24"/>
                <w:lang w:val="lt-LT"/>
              </w:rPr>
              <w:t>05-21</w:t>
            </w:r>
          </w:p>
        </w:tc>
        <w:tc>
          <w:tcPr>
            <w:tcW w:w="1653" w:type="dxa"/>
          </w:tcPr>
          <w:p w:rsidR="000C064B" w:rsidRPr="002E0BDE" w:rsidRDefault="000C064B" w:rsidP="00F64028">
            <w:pPr>
              <w:rPr>
                <w:sz w:val="24"/>
                <w:szCs w:val="24"/>
                <w:lang w:val="lt-LT"/>
              </w:rPr>
            </w:pPr>
            <w:r w:rsidRPr="002E0BDE">
              <w:rPr>
                <w:sz w:val="24"/>
                <w:szCs w:val="24"/>
                <w:lang w:val="lt-LT"/>
              </w:rPr>
              <w:t>antradienis</w:t>
            </w:r>
          </w:p>
        </w:tc>
        <w:tc>
          <w:tcPr>
            <w:tcW w:w="1182" w:type="dxa"/>
          </w:tcPr>
          <w:p w:rsidR="000C064B" w:rsidRPr="002E0BDE" w:rsidRDefault="000C064B" w:rsidP="00F64028">
            <w:pPr>
              <w:rPr>
                <w:sz w:val="24"/>
                <w:szCs w:val="24"/>
                <w:lang w:val="lt-LT"/>
              </w:rPr>
            </w:pPr>
            <w:r w:rsidRPr="002E0BDE">
              <w:rPr>
                <w:sz w:val="24"/>
                <w:szCs w:val="24"/>
                <w:lang w:val="lt-LT"/>
              </w:rPr>
              <w:t>15.00</w:t>
            </w:r>
          </w:p>
        </w:tc>
        <w:tc>
          <w:tcPr>
            <w:tcW w:w="3260" w:type="dxa"/>
          </w:tcPr>
          <w:p w:rsidR="000C064B" w:rsidRPr="002E0BDE" w:rsidRDefault="000C064B" w:rsidP="00F64028">
            <w:pPr>
              <w:rPr>
                <w:sz w:val="24"/>
                <w:szCs w:val="24"/>
                <w:lang w:val="lt-LT"/>
              </w:rPr>
            </w:pPr>
            <w:r w:rsidRPr="002E0BDE">
              <w:rPr>
                <w:sz w:val="24"/>
                <w:szCs w:val="24"/>
                <w:lang w:val="lt-LT"/>
              </w:rPr>
              <w:t>4 kl. instrumento žinių patikrinimas</w:t>
            </w:r>
          </w:p>
        </w:tc>
        <w:tc>
          <w:tcPr>
            <w:tcW w:w="1843" w:type="dxa"/>
          </w:tcPr>
          <w:p w:rsidR="000C064B" w:rsidRPr="002E0BDE" w:rsidRDefault="000C064B" w:rsidP="00F64028">
            <w:pPr>
              <w:rPr>
                <w:sz w:val="24"/>
                <w:szCs w:val="24"/>
                <w:lang w:val="lt-LT"/>
              </w:rPr>
            </w:pPr>
            <w:r w:rsidRPr="002E0BDE">
              <w:rPr>
                <w:sz w:val="24"/>
                <w:szCs w:val="24"/>
                <w:lang w:val="lt-LT"/>
              </w:rPr>
              <w:t xml:space="preserve">S. Andreliūnienė </w:t>
            </w:r>
          </w:p>
        </w:tc>
      </w:tr>
      <w:tr w:rsidR="000C064B" w:rsidRPr="002E0BDE" w:rsidTr="00F64028">
        <w:tc>
          <w:tcPr>
            <w:tcW w:w="1555" w:type="dxa"/>
          </w:tcPr>
          <w:p w:rsidR="000C064B" w:rsidRPr="002E0BDE" w:rsidRDefault="000C064B" w:rsidP="00F64028">
            <w:pPr>
              <w:rPr>
                <w:sz w:val="24"/>
                <w:szCs w:val="24"/>
                <w:lang w:val="lt-LT"/>
              </w:rPr>
            </w:pPr>
            <w:r w:rsidRPr="002E0BDE">
              <w:rPr>
                <w:sz w:val="24"/>
                <w:szCs w:val="24"/>
                <w:lang w:val="lt-LT"/>
              </w:rPr>
              <w:t>05-28</w:t>
            </w:r>
          </w:p>
        </w:tc>
        <w:tc>
          <w:tcPr>
            <w:tcW w:w="1653" w:type="dxa"/>
          </w:tcPr>
          <w:p w:rsidR="000C064B" w:rsidRPr="002E0BDE" w:rsidRDefault="000C064B" w:rsidP="00F64028">
            <w:pPr>
              <w:rPr>
                <w:sz w:val="24"/>
                <w:szCs w:val="24"/>
                <w:lang w:val="lt-LT"/>
              </w:rPr>
            </w:pPr>
            <w:r w:rsidRPr="002E0BDE">
              <w:rPr>
                <w:sz w:val="24"/>
                <w:szCs w:val="24"/>
                <w:lang w:val="lt-LT"/>
              </w:rPr>
              <w:t>antradienis</w:t>
            </w:r>
          </w:p>
        </w:tc>
        <w:tc>
          <w:tcPr>
            <w:tcW w:w="1182" w:type="dxa"/>
          </w:tcPr>
          <w:p w:rsidR="000C064B" w:rsidRPr="002E0BDE" w:rsidRDefault="000C064B" w:rsidP="00F64028">
            <w:pPr>
              <w:rPr>
                <w:sz w:val="24"/>
                <w:szCs w:val="24"/>
                <w:lang w:val="lt-LT"/>
              </w:rPr>
            </w:pPr>
            <w:r w:rsidRPr="002E0BDE">
              <w:rPr>
                <w:sz w:val="24"/>
                <w:szCs w:val="24"/>
                <w:lang w:val="lt-LT"/>
              </w:rPr>
              <w:t>15.00</w:t>
            </w:r>
          </w:p>
        </w:tc>
        <w:tc>
          <w:tcPr>
            <w:tcW w:w="3260" w:type="dxa"/>
          </w:tcPr>
          <w:p w:rsidR="000C064B" w:rsidRPr="002E0BDE" w:rsidRDefault="000C064B" w:rsidP="00F64028">
            <w:pPr>
              <w:rPr>
                <w:sz w:val="24"/>
                <w:szCs w:val="24"/>
                <w:lang w:val="lt-LT"/>
              </w:rPr>
            </w:pPr>
            <w:r w:rsidRPr="002E0BDE">
              <w:rPr>
                <w:sz w:val="24"/>
                <w:szCs w:val="24"/>
                <w:lang w:val="lt-LT"/>
              </w:rPr>
              <w:t>7 kl. muzikos istorijos egzaminas</w:t>
            </w:r>
          </w:p>
        </w:tc>
        <w:tc>
          <w:tcPr>
            <w:tcW w:w="1843" w:type="dxa"/>
          </w:tcPr>
          <w:p w:rsidR="000C064B" w:rsidRPr="002E0BDE" w:rsidRDefault="000C064B" w:rsidP="00F64028">
            <w:pPr>
              <w:rPr>
                <w:sz w:val="24"/>
                <w:szCs w:val="24"/>
                <w:lang w:val="lt-LT"/>
              </w:rPr>
            </w:pPr>
            <w:r w:rsidRPr="002E0BDE">
              <w:rPr>
                <w:sz w:val="24"/>
                <w:szCs w:val="24"/>
                <w:lang w:val="lt-LT"/>
              </w:rPr>
              <w:t>S. Gegieckienė</w:t>
            </w:r>
          </w:p>
        </w:tc>
      </w:tr>
      <w:tr w:rsidR="000C064B" w:rsidRPr="002E0BDE" w:rsidTr="00F64028">
        <w:tc>
          <w:tcPr>
            <w:tcW w:w="1555" w:type="dxa"/>
          </w:tcPr>
          <w:p w:rsidR="000C064B" w:rsidRPr="002E0BDE" w:rsidRDefault="000C064B" w:rsidP="00F64028">
            <w:pPr>
              <w:rPr>
                <w:sz w:val="24"/>
                <w:szCs w:val="24"/>
                <w:lang w:val="lt-LT"/>
              </w:rPr>
            </w:pPr>
            <w:r w:rsidRPr="002E0BDE">
              <w:rPr>
                <w:sz w:val="24"/>
                <w:szCs w:val="24"/>
                <w:lang w:val="lt-LT"/>
              </w:rPr>
              <w:t>05-30</w:t>
            </w:r>
          </w:p>
        </w:tc>
        <w:tc>
          <w:tcPr>
            <w:tcW w:w="1653" w:type="dxa"/>
          </w:tcPr>
          <w:p w:rsidR="000C064B" w:rsidRPr="002E0BDE" w:rsidRDefault="000C064B" w:rsidP="00F64028">
            <w:pPr>
              <w:rPr>
                <w:sz w:val="24"/>
                <w:szCs w:val="24"/>
                <w:lang w:val="lt-LT"/>
              </w:rPr>
            </w:pPr>
            <w:r w:rsidRPr="002E0BDE">
              <w:rPr>
                <w:sz w:val="24"/>
                <w:szCs w:val="24"/>
                <w:lang w:val="lt-LT"/>
              </w:rPr>
              <w:t>ketvirtadienis</w:t>
            </w:r>
          </w:p>
        </w:tc>
        <w:tc>
          <w:tcPr>
            <w:tcW w:w="1182" w:type="dxa"/>
          </w:tcPr>
          <w:p w:rsidR="000C064B" w:rsidRPr="002E0BDE" w:rsidRDefault="000C064B" w:rsidP="00F64028">
            <w:pPr>
              <w:rPr>
                <w:sz w:val="24"/>
                <w:szCs w:val="24"/>
                <w:lang w:val="lt-LT"/>
              </w:rPr>
            </w:pPr>
            <w:r w:rsidRPr="002E0BDE">
              <w:rPr>
                <w:sz w:val="24"/>
                <w:szCs w:val="24"/>
                <w:lang w:val="lt-LT"/>
              </w:rPr>
              <w:t>12.00</w:t>
            </w:r>
          </w:p>
        </w:tc>
        <w:tc>
          <w:tcPr>
            <w:tcW w:w="3260" w:type="dxa"/>
          </w:tcPr>
          <w:p w:rsidR="000C064B" w:rsidRPr="002E0BDE" w:rsidRDefault="000C064B" w:rsidP="00F64028">
            <w:pPr>
              <w:rPr>
                <w:sz w:val="24"/>
                <w:szCs w:val="24"/>
                <w:lang w:val="lt-LT"/>
              </w:rPr>
            </w:pPr>
            <w:r w:rsidRPr="002E0BDE">
              <w:rPr>
                <w:sz w:val="24"/>
                <w:szCs w:val="24"/>
                <w:lang w:val="lt-LT"/>
              </w:rPr>
              <w:t>Mokytojų tarybos posėdis</w:t>
            </w:r>
          </w:p>
        </w:tc>
        <w:tc>
          <w:tcPr>
            <w:tcW w:w="1843" w:type="dxa"/>
          </w:tcPr>
          <w:p w:rsidR="000C064B" w:rsidRPr="002E0BDE" w:rsidRDefault="000C064B" w:rsidP="00F64028">
            <w:pPr>
              <w:rPr>
                <w:sz w:val="24"/>
                <w:szCs w:val="24"/>
                <w:lang w:val="lt-LT"/>
              </w:rPr>
            </w:pPr>
            <w:r w:rsidRPr="002E0BDE">
              <w:rPr>
                <w:sz w:val="24"/>
                <w:szCs w:val="24"/>
                <w:lang w:val="lt-LT"/>
              </w:rPr>
              <w:t>I. Tuomienė</w:t>
            </w:r>
          </w:p>
          <w:p w:rsidR="000C064B" w:rsidRPr="002E0BDE" w:rsidRDefault="000C064B" w:rsidP="00F64028">
            <w:pPr>
              <w:rPr>
                <w:sz w:val="24"/>
                <w:szCs w:val="24"/>
                <w:lang w:val="lt-LT"/>
              </w:rPr>
            </w:pPr>
            <w:r w:rsidRPr="002E0BDE">
              <w:rPr>
                <w:sz w:val="24"/>
                <w:szCs w:val="24"/>
                <w:lang w:val="lt-LT"/>
              </w:rPr>
              <w:t>N. Pupinienė</w:t>
            </w:r>
          </w:p>
        </w:tc>
      </w:tr>
      <w:tr w:rsidR="000C064B" w:rsidRPr="002E0BDE" w:rsidTr="00F64028">
        <w:tc>
          <w:tcPr>
            <w:tcW w:w="1555" w:type="dxa"/>
          </w:tcPr>
          <w:p w:rsidR="000C064B" w:rsidRPr="002E0BDE" w:rsidRDefault="000C064B" w:rsidP="00F64028">
            <w:pPr>
              <w:rPr>
                <w:sz w:val="24"/>
                <w:szCs w:val="24"/>
                <w:lang w:val="lt-LT"/>
              </w:rPr>
            </w:pPr>
            <w:r w:rsidRPr="002E0BDE">
              <w:rPr>
                <w:sz w:val="24"/>
                <w:szCs w:val="24"/>
                <w:lang w:val="lt-LT"/>
              </w:rPr>
              <w:t>05-31</w:t>
            </w:r>
          </w:p>
        </w:tc>
        <w:tc>
          <w:tcPr>
            <w:tcW w:w="1653" w:type="dxa"/>
          </w:tcPr>
          <w:p w:rsidR="000C064B" w:rsidRPr="002E0BDE" w:rsidRDefault="000C064B" w:rsidP="00F64028">
            <w:pPr>
              <w:rPr>
                <w:sz w:val="24"/>
                <w:szCs w:val="24"/>
                <w:lang w:val="lt-LT"/>
              </w:rPr>
            </w:pPr>
            <w:r w:rsidRPr="002E0BDE">
              <w:rPr>
                <w:sz w:val="24"/>
                <w:szCs w:val="24"/>
                <w:lang w:val="lt-LT"/>
              </w:rPr>
              <w:t>penktadienis</w:t>
            </w:r>
          </w:p>
        </w:tc>
        <w:tc>
          <w:tcPr>
            <w:tcW w:w="1182" w:type="dxa"/>
          </w:tcPr>
          <w:p w:rsidR="000C064B" w:rsidRPr="002E0BDE" w:rsidRDefault="000C064B" w:rsidP="00F64028">
            <w:pPr>
              <w:rPr>
                <w:sz w:val="24"/>
                <w:szCs w:val="24"/>
                <w:lang w:val="lt-LT"/>
              </w:rPr>
            </w:pPr>
            <w:r w:rsidRPr="002E0BDE">
              <w:rPr>
                <w:sz w:val="24"/>
                <w:szCs w:val="24"/>
                <w:lang w:val="lt-LT"/>
              </w:rPr>
              <w:t>16.00</w:t>
            </w:r>
          </w:p>
        </w:tc>
        <w:tc>
          <w:tcPr>
            <w:tcW w:w="3260" w:type="dxa"/>
          </w:tcPr>
          <w:p w:rsidR="000C064B" w:rsidRPr="002E0BDE" w:rsidRDefault="000C064B" w:rsidP="00F64028">
            <w:pPr>
              <w:rPr>
                <w:sz w:val="24"/>
                <w:szCs w:val="24"/>
                <w:lang w:val="lt-LT"/>
              </w:rPr>
            </w:pPr>
            <w:r w:rsidRPr="002E0BDE">
              <w:rPr>
                <w:sz w:val="24"/>
                <w:szCs w:val="24"/>
                <w:lang w:val="lt-LT"/>
              </w:rPr>
              <w:t>7 kl. baigimo pažymėjimų įteikimo šventė</w:t>
            </w:r>
          </w:p>
        </w:tc>
        <w:tc>
          <w:tcPr>
            <w:tcW w:w="1843" w:type="dxa"/>
          </w:tcPr>
          <w:p w:rsidR="000C064B" w:rsidRPr="002E0BDE" w:rsidRDefault="000C064B" w:rsidP="00F64028">
            <w:pPr>
              <w:rPr>
                <w:sz w:val="24"/>
                <w:szCs w:val="24"/>
                <w:lang w:val="lt-LT"/>
              </w:rPr>
            </w:pPr>
            <w:r w:rsidRPr="002E0BDE">
              <w:rPr>
                <w:sz w:val="24"/>
                <w:szCs w:val="24"/>
                <w:lang w:val="lt-LT"/>
              </w:rPr>
              <w:t>N. Pupinienė</w:t>
            </w:r>
          </w:p>
        </w:tc>
      </w:tr>
      <w:tr w:rsidR="002E0BDE" w:rsidRPr="002E0BDE" w:rsidTr="00F64028">
        <w:tc>
          <w:tcPr>
            <w:tcW w:w="1555" w:type="dxa"/>
          </w:tcPr>
          <w:p w:rsidR="002E0BDE" w:rsidRPr="002E0BDE" w:rsidRDefault="002E0BDE" w:rsidP="00F64028">
            <w:pPr>
              <w:rPr>
                <w:sz w:val="24"/>
                <w:szCs w:val="24"/>
                <w:lang w:val="lt-LT"/>
              </w:rPr>
            </w:pPr>
            <w:r>
              <w:rPr>
                <w:sz w:val="24"/>
                <w:szCs w:val="24"/>
                <w:lang w:val="lt-LT"/>
              </w:rPr>
              <w:t>06-03</w:t>
            </w:r>
          </w:p>
        </w:tc>
        <w:tc>
          <w:tcPr>
            <w:tcW w:w="1653" w:type="dxa"/>
          </w:tcPr>
          <w:p w:rsidR="002E0BDE" w:rsidRPr="002E0BDE" w:rsidRDefault="006F1832" w:rsidP="00F64028">
            <w:pPr>
              <w:rPr>
                <w:sz w:val="24"/>
                <w:szCs w:val="24"/>
                <w:lang w:val="lt-LT"/>
              </w:rPr>
            </w:pPr>
            <w:r>
              <w:rPr>
                <w:sz w:val="24"/>
                <w:szCs w:val="24"/>
                <w:lang w:val="lt-LT"/>
              </w:rPr>
              <w:t>pirmadienis</w:t>
            </w:r>
          </w:p>
        </w:tc>
        <w:tc>
          <w:tcPr>
            <w:tcW w:w="1182" w:type="dxa"/>
          </w:tcPr>
          <w:p w:rsidR="002E0BDE" w:rsidRPr="002E0BDE" w:rsidRDefault="006F1832" w:rsidP="00F64028">
            <w:pPr>
              <w:rPr>
                <w:sz w:val="24"/>
                <w:szCs w:val="24"/>
                <w:lang w:val="lt-LT"/>
              </w:rPr>
            </w:pPr>
            <w:r>
              <w:rPr>
                <w:sz w:val="24"/>
                <w:szCs w:val="24"/>
                <w:lang w:val="lt-LT"/>
              </w:rPr>
              <w:t>Nuo 16.00</w:t>
            </w:r>
          </w:p>
        </w:tc>
        <w:tc>
          <w:tcPr>
            <w:tcW w:w="3260" w:type="dxa"/>
          </w:tcPr>
          <w:p w:rsidR="002E0BDE" w:rsidRPr="002E0BDE" w:rsidRDefault="006F1832" w:rsidP="00F64028">
            <w:pPr>
              <w:rPr>
                <w:sz w:val="24"/>
                <w:szCs w:val="24"/>
                <w:lang w:val="lt-LT"/>
              </w:rPr>
            </w:pPr>
            <w:r>
              <w:rPr>
                <w:sz w:val="24"/>
                <w:szCs w:val="24"/>
                <w:lang w:val="lt-LT"/>
              </w:rPr>
              <w:t>Naujų mokinių priėmimas (stojamieji)</w:t>
            </w:r>
          </w:p>
        </w:tc>
        <w:tc>
          <w:tcPr>
            <w:tcW w:w="1843" w:type="dxa"/>
          </w:tcPr>
          <w:p w:rsidR="002E0BDE" w:rsidRPr="002E0BDE" w:rsidRDefault="006F1832" w:rsidP="00F64028">
            <w:pPr>
              <w:rPr>
                <w:sz w:val="24"/>
                <w:szCs w:val="24"/>
                <w:lang w:val="lt-LT"/>
              </w:rPr>
            </w:pPr>
            <w:r>
              <w:rPr>
                <w:sz w:val="24"/>
                <w:szCs w:val="24"/>
                <w:lang w:val="lt-LT"/>
              </w:rPr>
              <w:t>N. Pupinienė</w:t>
            </w:r>
          </w:p>
        </w:tc>
      </w:tr>
      <w:tr w:rsidR="00B94533" w:rsidRPr="002E0BDE" w:rsidTr="00F64028">
        <w:tc>
          <w:tcPr>
            <w:tcW w:w="1555" w:type="dxa"/>
          </w:tcPr>
          <w:p w:rsidR="00B94533" w:rsidRDefault="00B94533" w:rsidP="00F64028">
            <w:pPr>
              <w:rPr>
                <w:sz w:val="24"/>
                <w:szCs w:val="24"/>
                <w:lang w:val="lt-LT"/>
              </w:rPr>
            </w:pPr>
            <w:r>
              <w:rPr>
                <w:sz w:val="24"/>
                <w:szCs w:val="24"/>
                <w:lang w:val="lt-LT"/>
              </w:rPr>
              <w:t>08-29</w:t>
            </w:r>
          </w:p>
        </w:tc>
        <w:tc>
          <w:tcPr>
            <w:tcW w:w="1653" w:type="dxa"/>
          </w:tcPr>
          <w:p w:rsidR="00B94533" w:rsidRDefault="00B94533" w:rsidP="00F64028">
            <w:pPr>
              <w:rPr>
                <w:sz w:val="24"/>
                <w:szCs w:val="24"/>
                <w:lang w:val="lt-LT"/>
              </w:rPr>
            </w:pPr>
            <w:r>
              <w:rPr>
                <w:sz w:val="24"/>
                <w:szCs w:val="24"/>
                <w:lang w:val="lt-LT"/>
              </w:rPr>
              <w:t>ketvirtadienis</w:t>
            </w:r>
          </w:p>
        </w:tc>
        <w:tc>
          <w:tcPr>
            <w:tcW w:w="1182" w:type="dxa"/>
          </w:tcPr>
          <w:p w:rsidR="00B94533" w:rsidRDefault="00B94533" w:rsidP="00F64028">
            <w:pPr>
              <w:rPr>
                <w:sz w:val="24"/>
                <w:szCs w:val="24"/>
                <w:lang w:val="lt-LT"/>
              </w:rPr>
            </w:pPr>
            <w:r>
              <w:rPr>
                <w:sz w:val="24"/>
                <w:szCs w:val="24"/>
                <w:lang w:val="lt-LT"/>
              </w:rPr>
              <w:t>13.00</w:t>
            </w:r>
          </w:p>
        </w:tc>
        <w:tc>
          <w:tcPr>
            <w:tcW w:w="3260" w:type="dxa"/>
          </w:tcPr>
          <w:p w:rsidR="00B94533" w:rsidRDefault="00B94533" w:rsidP="00F64028">
            <w:pPr>
              <w:rPr>
                <w:sz w:val="24"/>
                <w:szCs w:val="24"/>
                <w:lang w:val="lt-LT"/>
              </w:rPr>
            </w:pPr>
            <w:r>
              <w:rPr>
                <w:sz w:val="24"/>
                <w:szCs w:val="24"/>
                <w:lang w:val="lt-LT"/>
              </w:rPr>
              <w:t>Mokytojų tarybos posėdis</w:t>
            </w:r>
          </w:p>
        </w:tc>
        <w:tc>
          <w:tcPr>
            <w:tcW w:w="1843" w:type="dxa"/>
          </w:tcPr>
          <w:p w:rsidR="00B94533" w:rsidRDefault="00B94533" w:rsidP="00F64028">
            <w:pPr>
              <w:rPr>
                <w:sz w:val="24"/>
                <w:szCs w:val="24"/>
                <w:lang w:val="lt-LT"/>
              </w:rPr>
            </w:pPr>
            <w:r>
              <w:rPr>
                <w:sz w:val="24"/>
                <w:szCs w:val="24"/>
                <w:lang w:val="lt-LT"/>
              </w:rPr>
              <w:t>N. Pupinienė</w:t>
            </w:r>
          </w:p>
          <w:p w:rsidR="00B94533" w:rsidRDefault="00B94533" w:rsidP="00F64028">
            <w:pPr>
              <w:rPr>
                <w:sz w:val="24"/>
                <w:szCs w:val="24"/>
                <w:lang w:val="lt-LT"/>
              </w:rPr>
            </w:pPr>
            <w:r>
              <w:rPr>
                <w:sz w:val="24"/>
                <w:szCs w:val="24"/>
                <w:lang w:val="lt-LT"/>
              </w:rPr>
              <w:t xml:space="preserve">I. Tuomienė </w:t>
            </w:r>
          </w:p>
        </w:tc>
      </w:tr>
      <w:tr w:rsidR="00B94533" w:rsidRPr="002E0BDE" w:rsidTr="00F64028">
        <w:tc>
          <w:tcPr>
            <w:tcW w:w="1555" w:type="dxa"/>
          </w:tcPr>
          <w:p w:rsidR="00B94533" w:rsidRDefault="00B94533" w:rsidP="00F64028">
            <w:pPr>
              <w:rPr>
                <w:sz w:val="24"/>
                <w:szCs w:val="24"/>
                <w:lang w:val="lt-LT"/>
              </w:rPr>
            </w:pPr>
            <w:r>
              <w:rPr>
                <w:sz w:val="24"/>
                <w:szCs w:val="24"/>
                <w:lang w:val="lt-LT"/>
              </w:rPr>
              <w:t>08-29</w:t>
            </w:r>
          </w:p>
        </w:tc>
        <w:tc>
          <w:tcPr>
            <w:tcW w:w="1653" w:type="dxa"/>
          </w:tcPr>
          <w:p w:rsidR="00B94533" w:rsidRDefault="00B94533" w:rsidP="00F64028">
            <w:pPr>
              <w:rPr>
                <w:sz w:val="24"/>
                <w:szCs w:val="24"/>
                <w:lang w:val="lt-LT"/>
              </w:rPr>
            </w:pPr>
            <w:r>
              <w:rPr>
                <w:sz w:val="24"/>
                <w:szCs w:val="24"/>
                <w:lang w:val="lt-LT"/>
              </w:rPr>
              <w:t>ketvirtadienis</w:t>
            </w:r>
          </w:p>
        </w:tc>
        <w:tc>
          <w:tcPr>
            <w:tcW w:w="1182" w:type="dxa"/>
          </w:tcPr>
          <w:p w:rsidR="00B94533" w:rsidRDefault="00B94533" w:rsidP="00F64028">
            <w:pPr>
              <w:rPr>
                <w:sz w:val="24"/>
                <w:szCs w:val="24"/>
                <w:lang w:val="lt-LT"/>
              </w:rPr>
            </w:pPr>
            <w:r>
              <w:rPr>
                <w:sz w:val="24"/>
                <w:szCs w:val="24"/>
                <w:lang w:val="lt-LT"/>
              </w:rPr>
              <w:t>17.00</w:t>
            </w:r>
          </w:p>
        </w:tc>
        <w:tc>
          <w:tcPr>
            <w:tcW w:w="3260" w:type="dxa"/>
          </w:tcPr>
          <w:p w:rsidR="00B94533" w:rsidRDefault="00B94533" w:rsidP="00F64028">
            <w:pPr>
              <w:rPr>
                <w:sz w:val="24"/>
                <w:szCs w:val="24"/>
                <w:lang w:val="lt-LT"/>
              </w:rPr>
            </w:pPr>
            <w:r>
              <w:rPr>
                <w:sz w:val="24"/>
                <w:szCs w:val="24"/>
                <w:lang w:val="lt-LT"/>
              </w:rPr>
              <w:t>Mokyklos tarybos posėdis</w:t>
            </w:r>
          </w:p>
        </w:tc>
        <w:tc>
          <w:tcPr>
            <w:tcW w:w="1843" w:type="dxa"/>
          </w:tcPr>
          <w:p w:rsidR="00B94533" w:rsidRDefault="00B94533" w:rsidP="00F64028">
            <w:pPr>
              <w:rPr>
                <w:sz w:val="24"/>
                <w:szCs w:val="24"/>
                <w:lang w:val="lt-LT"/>
              </w:rPr>
            </w:pPr>
            <w:r>
              <w:rPr>
                <w:sz w:val="24"/>
                <w:szCs w:val="24"/>
                <w:lang w:val="lt-LT"/>
              </w:rPr>
              <w:t>N. Chrapačienė</w:t>
            </w:r>
          </w:p>
          <w:p w:rsidR="00B94533" w:rsidRDefault="00B94533" w:rsidP="00F64028">
            <w:pPr>
              <w:rPr>
                <w:sz w:val="24"/>
                <w:szCs w:val="24"/>
                <w:lang w:val="lt-LT"/>
              </w:rPr>
            </w:pPr>
            <w:r>
              <w:rPr>
                <w:sz w:val="24"/>
                <w:szCs w:val="24"/>
                <w:lang w:val="lt-LT"/>
              </w:rPr>
              <w:t>N. Pupinienė</w:t>
            </w:r>
          </w:p>
        </w:tc>
      </w:tr>
      <w:tr w:rsidR="00B94533" w:rsidRPr="002E0BDE" w:rsidTr="00F64028">
        <w:tc>
          <w:tcPr>
            <w:tcW w:w="1555" w:type="dxa"/>
          </w:tcPr>
          <w:p w:rsidR="00B94533" w:rsidRDefault="00B94533" w:rsidP="00F64028">
            <w:pPr>
              <w:rPr>
                <w:sz w:val="24"/>
                <w:szCs w:val="24"/>
                <w:lang w:val="lt-LT"/>
              </w:rPr>
            </w:pPr>
            <w:r>
              <w:rPr>
                <w:sz w:val="24"/>
                <w:szCs w:val="24"/>
                <w:lang w:val="lt-LT"/>
              </w:rPr>
              <w:t>09-02</w:t>
            </w:r>
          </w:p>
        </w:tc>
        <w:tc>
          <w:tcPr>
            <w:tcW w:w="1653" w:type="dxa"/>
          </w:tcPr>
          <w:p w:rsidR="00B94533" w:rsidRDefault="00B94533" w:rsidP="00F64028">
            <w:pPr>
              <w:rPr>
                <w:sz w:val="24"/>
                <w:szCs w:val="24"/>
                <w:lang w:val="lt-LT"/>
              </w:rPr>
            </w:pPr>
            <w:r>
              <w:rPr>
                <w:sz w:val="24"/>
                <w:szCs w:val="24"/>
                <w:lang w:val="lt-LT"/>
              </w:rPr>
              <w:t>pirmadienis</w:t>
            </w:r>
          </w:p>
        </w:tc>
        <w:tc>
          <w:tcPr>
            <w:tcW w:w="1182" w:type="dxa"/>
          </w:tcPr>
          <w:p w:rsidR="00B94533" w:rsidRDefault="00B94533" w:rsidP="00F64028">
            <w:pPr>
              <w:rPr>
                <w:sz w:val="24"/>
                <w:szCs w:val="24"/>
                <w:lang w:val="lt-LT"/>
              </w:rPr>
            </w:pPr>
            <w:r>
              <w:rPr>
                <w:sz w:val="24"/>
                <w:szCs w:val="24"/>
                <w:lang w:val="lt-LT"/>
              </w:rPr>
              <w:t>14.00</w:t>
            </w:r>
          </w:p>
        </w:tc>
        <w:tc>
          <w:tcPr>
            <w:tcW w:w="3260" w:type="dxa"/>
          </w:tcPr>
          <w:p w:rsidR="00B94533" w:rsidRDefault="005A56B8" w:rsidP="005A56B8">
            <w:pPr>
              <w:rPr>
                <w:sz w:val="24"/>
                <w:szCs w:val="24"/>
                <w:lang w:val="lt-LT"/>
              </w:rPr>
            </w:pPr>
            <w:r>
              <w:rPr>
                <w:sz w:val="24"/>
                <w:szCs w:val="24"/>
                <w:lang w:val="lt-LT"/>
              </w:rPr>
              <w:t>Mokslo metų pradžios šventė</w:t>
            </w:r>
          </w:p>
        </w:tc>
        <w:tc>
          <w:tcPr>
            <w:tcW w:w="1843" w:type="dxa"/>
          </w:tcPr>
          <w:p w:rsidR="00B94533" w:rsidRDefault="005A56B8" w:rsidP="00F64028">
            <w:pPr>
              <w:rPr>
                <w:sz w:val="24"/>
                <w:szCs w:val="24"/>
                <w:lang w:val="lt-LT"/>
              </w:rPr>
            </w:pPr>
            <w:r>
              <w:rPr>
                <w:sz w:val="24"/>
                <w:szCs w:val="24"/>
                <w:lang w:val="lt-LT"/>
              </w:rPr>
              <w:t xml:space="preserve">S. Andreliūnienė </w:t>
            </w:r>
          </w:p>
        </w:tc>
      </w:tr>
      <w:tr w:rsidR="005A56B8" w:rsidRPr="002E0BDE" w:rsidTr="00F64028">
        <w:tc>
          <w:tcPr>
            <w:tcW w:w="1555" w:type="dxa"/>
          </w:tcPr>
          <w:p w:rsidR="005A56B8" w:rsidRDefault="005A56B8" w:rsidP="00F64028">
            <w:pPr>
              <w:rPr>
                <w:sz w:val="24"/>
                <w:szCs w:val="24"/>
                <w:lang w:val="lt-LT"/>
              </w:rPr>
            </w:pPr>
            <w:r>
              <w:rPr>
                <w:sz w:val="24"/>
                <w:szCs w:val="24"/>
                <w:lang w:val="lt-LT"/>
              </w:rPr>
              <w:t>09-</w:t>
            </w:r>
          </w:p>
        </w:tc>
        <w:tc>
          <w:tcPr>
            <w:tcW w:w="1653" w:type="dxa"/>
          </w:tcPr>
          <w:p w:rsidR="005A56B8" w:rsidRDefault="005A56B8" w:rsidP="00F64028">
            <w:pPr>
              <w:rPr>
                <w:sz w:val="24"/>
                <w:szCs w:val="24"/>
                <w:lang w:val="lt-LT"/>
              </w:rPr>
            </w:pPr>
          </w:p>
        </w:tc>
        <w:tc>
          <w:tcPr>
            <w:tcW w:w="1182" w:type="dxa"/>
          </w:tcPr>
          <w:p w:rsidR="005A56B8" w:rsidRDefault="005A56B8" w:rsidP="00F64028">
            <w:pPr>
              <w:rPr>
                <w:sz w:val="24"/>
                <w:szCs w:val="24"/>
                <w:lang w:val="lt-LT"/>
              </w:rPr>
            </w:pPr>
          </w:p>
        </w:tc>
        <w:tc>
          <w:tcPr>
            <w:tcW w:w="3260" w:type="dxa"/>
          </w:tcPr>
          <w:p w:rsidR="005A56B8" w:rsidRDefault="005A56B8" w:rsidP="005A56B8">
            <w:pPr>
              <w:rPr>
                <w:sz w:val="24"/>
                <w:szCs w:val="24"/>
                <w:lang w:val="lt-LT"/>
              </w:rPr>
            </w:pPr>
            <w:r>
              <w:rPr>
                <w:sz w:val="24"/>
                <w:szCs w:val="24"/>
                <w:lang w:val="lt-LT"/>
              </w:rPr>
              <w:t xml:space="preserve">Darbo tarybos rinkimas </w:t>
            </w:r>
          </w:p>
        </w:tc>
        <w:tc>
          <w:tcPr>
            <w:tcW w:w="1843" w:type="dxa"/>
          </w:tcPr>
          <w:p w:rsidR="005A56B8" w:rsidRPr="0040122F" w:rsidRDefault="0040122F" w:rsidP="0040122F">
            <w:pPr>
              <w:rPr>
                <w:sz w:val="24"/>
                <w:szCs w:val="24"/>
                <w:lang w:val="lt-LT"/>
              </w:rPr>
            </w:pPr>
            <w:r w:rsidRPr="0040122F">
              <w:rPr>
                <w:sz w:val="24"/>
                <w:szCs w:val="24"/>
              </w:rPr>
              <w:t>A.</w:t>
            </w:r>
            <w:r>
              <w:rPr>
                <w:sz w:val="24"/>
                <w:szCs w:val="24"/>
              </w:rPr>
              <w:t xml:space="preserve"> </w:t>
            </w:r>
            <w:proofErr w:type="spellStart"/>
            <w:r w:rsidR="005A56B8" w:rsidRPr="0040122F">
              <w:rPr>
                <w:sz w:val="24"/>
                <w:szCs w:val="24"/>
              </w:rPr>
              <w:t>Varvuolienė</w:t>
            </w:r>
            <w:proofErr w:type="spellEnd"/>
          </w:p>
        </w:tc>
      </w:tr>
      <w:tr w:rsidR="005A56B8" w:rsidRPr="002E0BDE" w:rsidTr="00F64028">
        <w:tc>
          <w:tcPr>
            <w:tcW w:w="1555" w:type="dxa"/>
          </w:tcPr>
          <w:p w:rsidR="005A56B8" w:rsidRDefault="005A56B8" w:rsidP="00F64028">
            <w:pPr>
              <w:rPr>
                <w:sz w:val="24"/>
                <w:szCs w:val="24"/>
                <w:lang w:val="lt-LT"/>
              </w:rPr>
            </w:pPr>
            <w:r>
              <w:rPr>
                <w:sz w:val="24"/>
                <w:szCs w:val="24"/>
                <w:lang w:val="lt-LT"/>
              </w:rPr>
              <w:t>11-</w:t>
            </w:r>
          </w:p>
        </w:tc>
        <w:tc>
          <w:tcPr>
            <w:tcW w:w="1653" w:type="dxa"/>
          </w:tcPr>
          <w:p w:rsidR="005A56B8" w:rsidRDefault="005A56B8" w:rsidP="00F64028">
            <w:pPr>
              <w:rPr>
                <w:sz w:val="24"/>
                <w:szCs w:val="24"/>
                <w:lang w:val="lt-LT"/>
              </w:rPr>
            </w:pPr>
          </w:p>
        </w:tc>
        <w:tc>
          <w:tcPr>
            <w:tcW w:w="1182" w:type="dxa"/>
          </w:tcPr>
          <w:p w:rsidR="005A56B8" w:rsidRDefault="005A56B8" w:rsidP="00F64028">
            <w:pPr>
              <w:rPr>
                <w:sz w:val="24"/>
                <w:szCs w:val="24"/>
                <w:lang w:val="lt-LT"/>
              </w:rPr>
            </w:pPr>
          </w:p>
        </w:tc>
        <w:tc>
          <w:tcPr>
            <w:tcW w:w="3260" w:type="dxa"/>
          </w:tcPr>
          <w:p w:rsidR="005A56B8" w:rsidRDefault="005A56B8" w:rsidP="005A56B8">
            <w:pPr>
              <w:rPr>
                <w:sz w:val="24"/>
                <w:szCs w:val="24"/>
                <w:lang w:val="lt-LT"/>
              </w:rPr>
            </w:pPr>
            <w:r>
              <w:rPr>
                <w:sz w:val="24"/>
                <w:szCs w:val="24"/>
                <w:lang w:val="lt-LT"/>
              </w:rPr>
              <w:t>Mokyklos tarybos rinkimas</w:t>
            </w:r>
          </w:p>
        </w:tc>
        <w:tc>
          <w:tcPr>
            <w:tcW w:w="1843" w:type="dxa"/>
          </w:tcPr>
          <w:p w:rsidR="005A56B8" w:rsidRDefault="0040122F" w:rsidP="00F64028">
            <w:pPr>
              <w:rPr>
                <w:sz w:val="24"/>
                <w:szCs w:val="24"/>
                <w:lang w:val="lt-LT"/>
              </w:rPr>
            </w:pPr>
            <w:r>
              <w:rPr>
                <w:sz w:val="24"/>
                <w:szCs w:val="24"/>
                <w:lang w:val="lt-LT"/>
              </w:rPr>
              <w:t>N. Chrapačienė</w:t>
            </w:r>
          </w:p>
        </w:tc>
      </w:tr>
      <w:tr w:rsidR="005A56B8" w:rsidRPr="002E0BDE" w:rsidTr="00F64028">
        <w:tc>
          <w:tcPr>
            <w:tcW w:w="1555" w:type="dxa"/>
          </w:tcPr>
          <w:p w:rsidR="005A56B8" w:rsidRDefault="005A56B8" w:rsidP="00F64028">
            <w:pPr>
              <w:rPr>
                <w:sz w:val="24"/>
                <w:szCs w:val="24"/>
                <w:lang w:val="lt-LT"/>
              </w:rPr>
            </w:pPr>
          </w:p>
        </w:tc>
        <w:tc>
          <w:tcPr>
            <w:tcW w:w="1653" w:type="dxa"/>
          </w:tcPr>
          <w:p w:rsidR="005A56B8" w:rsidRDefault="005A56B8" w:rsidP="00F64028">
            <w:pPr>
              <w:rPr>
                <w:sz w:val="24"/>
                <w:szCs w:val="24"/>
                <w:lang w:val="lt-LT"/>
              </w:rPr>
            </w:pPr>
          </w:p>
        </w:tc>
        <w:tc>
          <w:tcPr>
            <w:tcW w:w="1182" w:type="dxa"/>
          </w:tcPr>
          <w:p w:rsidR="005A56B8" w:rsidRDefault="005A56B8" w:rsidP="00F64028">
            <w:pPr>
              <w:rPr>
                <w:sz w:val="24"/>
                <w:szCs w:val="24"/>
                <w:lang w:val="lt-LT"/>
              </w:rPr>
            </w:pPr>
          </w:p>
        </w:tc>
        <w:tc>
          <w:tcPr>
            <w:tcW w:w="3260" w:type="dxa"/>
          </w:tcPr>
          <w:p w:rsidR="005A56B8" w:rsidRDefault="0040122F" w:rsidP="005A56B8">
            <w:pPr>
              <w:rPr>
                <w:sz w:val="24"/>
                <w:szCs w:val="24"/>
                <w:lang w:val="lt-LT"/>
              </w:rPr>
            </w:pPr>
            <w:r>
              <w:rPr>
                <w:sz w:val="24"/>
                <w:szCs w:val="24"/>
                <w:lang w:val="lt-LT"/>
              </w:rPr>
              <w:t>Kalėdiniai koncertai, renginiai</w:t>
            </w:r>
          </w:p>
        </w:tc>
        <w:tc>
          <w:tcPr>
            <w:tcW w:w="1843" w:type="dxa"/>
          </w:tcPr>
          <w:p w:rsidR="005A56B8" w:rsidRDefault="005A56B8" w:rsidP="00F64028">
            <w:pPr>
              <w:rPr>
                <w:sz w:val="24"/>
                <w:szCs w:val="24"/>
                <w:lang w:val="lt-LT"/>
              </w:rPr>
            </w:pPr>
          </w:p>
        </w:tc>
      </w:tr>
      <w:tr w:rsidR="0040122F" w:rsidRPr="002E0BDE" w:rsidTr="00F64028">
        <w:tc>
          <w:tcPr>
            <w:tcW w:w="1555" w:type="dxa"/>
          </w:tcPr>
          <w:p w:rsidR="0040122F" w:rsidRDefault="0040122F" w:rsidP="00F64028">
            <w:pPr>
              <w:rPr>
                <w:sz w:val="24"/>
                <w:szCs w:val="24"/>
                <w:lang w:val="lt-LT"/>
              </w:rPr>
            </w:pPr>
          </w:p>
        </w:tc>
        <w:tc>
          <w:tcPr>
            <w:tcW w:w="1653" w:type="dxa"/>
          </w:tcPr>
          <w:p w:rsidR="0040122F" w:rsidRDefault="0040122F" w:rsidP="00F64028">
            <w:pPr>
              <w:rPr>
                <w:sz w:val="24"/>
                <w:szCs w:val="24"/>
                <w:lang w:val="lt-LT"/>
              </w:rPr>
            </w:pPr>
          </w:p>
        </w:tc>
        <w:tc>
          <w:tcPr>
            <w:tcW w:w="1182" w:type="dxa"/>
          </w:tcPr>
          <w:p w:rsidR="0040122F" w:rsidRDefault="0040122F" w:rsidP="00F64028">
            <w:pPr>
              <w:rPr>
                <w:sz w:val="24"/>
                <w:szCs w:val="24"/>
                <w:lang w:val="lt-LT"/>
              </w:rPr>
            </w:pPr>
          </w:p>
        </w:tc>
        <w:tc>
          <w:tcPr>
            <w:tcW w:w="3260" w:type="dxa"/>
          </w:tcPr>
          <w:p w:rsidR="0040122F" w:rsidRDefault="0040122F" w:rsidP="005A56B8">
            <w:pPr>
              <w:rPr>
                <w:sz w:val="24"/>
                <w:szCs w:val="24"/>
                <w:lang w:val="lt-LT"/>
              </w:rPr>
            </w:pPr>
          </w:p>
        </w:tc>
        <w:tc>
          <w:tcPr>
            <w:tcW w:w="1843" w:type="dxa"/>
          </w:tcPr>
          <w:p w:rsidR="0040122F" w:rsidRDefault="0040122F" w:rsidP="00F64028">
            <w:pPr>
              <w:rPr>
                <w:sz w:val="24"/>
                <w:szCs w:val="24"/>
                <w:lang w:val="lt-LT"/>
              </w:rPr>
            </w:pPr>
          </w:p>
        </w:tc>
      </w:tr>
    </w:tbl>
    <w:p w:rsidR="00522D2A" w:rsidRPr="00125903" w:rsidRDefault="00522D2A" w:rsidP="00125903">
      <w:pPr>
        <w:spacing w:line="276" w:lineRule="auto"/>
        <w:jc w:val="center"/>
        <w:rPr>
          <w:b/>
          <w:sz w:val="24"/>
          <w:szCs w:val="24"/>
          <w:lang w:val="lt-LT"/>
        </w:rPr>
      </w:pPr>
      <w:r w:rsidRPr="00125903">
        <w:rPr>
          <w:b/>
          <w:sz w:val="24"/>
          <w:szCs w:val="24"/>
          <w:lang w:val="lt-LT"/>
        </w:rPr>
        <w:lastRenderedPageBreak/>
        <w:t>X</w:t>
      </w:r>
      <w:r w:rsidR="006E3A47">
        <w:rPr>
          <w:b/>
          <w:sz w:val="24"/>
          <w:szCs w:val="24"/>
          <w:lang w:val="lt-LT"/>
        </w:rPr>
        <w:t>I</w:t>
      </w:r>
      <w:r w:rsidRPr="00125903">
        <w:rPr>
          <w:b/>
          <w:sz w:val="24"/>
          <w:szCs w:val="24"/>
          <w:lang w:val="lt-LT"/>
        </w:rPr>
        <w:t>. MOKYKLOS VIDAUS KONTROLĖS PLANAS</w:t>
      </w:r>
    </w:p>
    <w:p w:rsidR="00B25D06" w:rsidRPr="00125903" w:rsidRDefault="00B25D06" w:rsidP="00125903">
      <w:pPr>
        <w:spacing w:line="276" w:lineRule="auto"/>
        <w:jc w:val="center"/>
        <w:rPr>
          <w:b/>
          <w:sz w:val="24"/>
          <w:szCs w:val="24"/>
          <w:lang w:val="lt-LT"/>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4854"/>
        <w:gridCol w:w="1733"/>
        <w:gridCol w:w="2077"/>
      </w:tblGrid>
      <w:tr w:rsidR="00522D2A" w:rsidRPr="00125903" w:rsidTr="00522D2A">
        <w:trPr>
          <w:trHeight w:val="243"/>
        </w:trPr>
        <w:tc>
          <w:tcPr>
            <w:tcW w:w="849" w:type="dxa"/>
            <w:tcBorders>
              <w:top w:val="single" w:sz="4" w:space="0" w:color="auto"/>
              <w:left w:val="single" w:sz="4" w:space="0" w:color="auto"/>
              <w:bottom w:val="single" w:sz="4" w:space="0" w:color="auto"/>
              <w:right w:val="single" w:sz="4" w:space="0" w:color="auto"/>
            </w:tcBorders>
            <w:hideMark/>
          </w:tcPr>
          <w:p w:rsidR="00522D2A" w:rsidRPr="00125903" w:rsidRDefault="00522D2A" w:rsidP="00125903">
            <w:pPr>
              <w:pStyle w:val="Default"/>
              <w:spacing w:line="276" w:lineRule="auto"/>
              <w:rPr>
                <w:b/>
              </w:rPr>
            </w:pPr>
            <w:r w:rsidRPr="00125903">
              <w:rPr>
                <w:b/>
              </w:rPr>
              <w:t>Nr.</w:t>
            </w:r>
          </w:p>
        </w:tc>
        <w:tc>
          <w:tcPr>
            <w:tcW w:w="4854" w:type="dxa"/>
            <w:tcBorders>
              <w:top w:val="single" w:sz="4" w:space="0" w:color="auto"/>
              <w:left w:val="single" w:sz="4" w:space="0" w:color="auto"/>
              <w:bottom w:val="single" w:sz="4" w:space="0" w:color="auto"/>
              <w:right w:val="single" w:sz="4" w:space="0" w:color="auto"/>
            </w:tcBorders>
            <w:hideMark/>
          </w:tcPr>
          <w:p w:rsidR="00522D2A" w:rsidRPr="00125903" w:rsidRDefault="00522D2A" w:rsidP="00125903">
            <w:pPr>
              <w:pStyle w:val="Default"/>
              <w:spacing w:line="276" w:lineRule="auto"/>
              <w:rPr>
                <w:b/>
              </w:rPr>
            </w:pPr>
            <w:r w:rsidRPr="00125903">
              <w:rPr>
                <w:b/>
              </w:rPr>
              <w:t xml:space="preserve">Tema </w:t>
            </w:r>
          </w:p>
        </w:tc>
        <w:tc>
          <w:tcPr>
            <w:tcW w:w="0" w:type="auto"/>
            <w:tcBorders>
              <w:top w:val="single" w:sz="4" w:space="0" w:color="auto"/>
              <w:left w:val="single" w:sz="4" w:space="0" w:color="auto"/>
              <w:bottom w:val="single" w:sz="4" w:space="0" w:color="auto"/>
              <w:right w:val="single" w:sz="4" w:space="0" w:color="auto"/>
            </w:tcBorders>
            <w:hideMark/>
          </w:tcPr>
          <w:p w:rsidR="00522D2A" w:rsidRPr="00125903" w:rsidRDefault="00522D2A" w:rsidP="00125903">
            <w:pPr>
              <w:pStyle w:val="Default"/>
              <w:spacing w:line="276" w:lineRule="auto"/>
              <w:rPr>
                <w:b/>
              </w:rPr>
            </w:pPr>
            <w:r w:rsidRPr="00125903">
              <w:rPr>
                <w:b/>
              </w:rPr>
              <w:t xml:space="preserve">Data </w:t>
            </w:r>
          </w:p>
        </w:tc>
        <w:tc>
          <w:tcPr>
            <w:tcW w:w="0" w:type="auto"/>
            <w:tcBorders>
              <w:top w:val="single" w:sz="4" w:space="0" w:color="auto"/>
              <w:left w:val="single" w:sz="4" w:space="0" w:color="auto"/>
              <w:bottom w:val="single" w:sz="4" w:space="0" w:color="auto"/>
              <w:right w:val="single" w:sz="4" w:space="0" w:color="auto"/>
            </w:tcBorders>
          </w:tcPr>
          <w:p w:rsidR="00522D2A" w:rsidRPr="00125903" w:rsidRDefault="00522D2A" w:rsidP="00125903">
            <w:pPr>
              <w:pStyle w:val="Default"/>
              <w:spacing w:line="276" w:lineRule="auto"/>
              <w:rPr>
                <w:b/>
              </w:rPr>
            </w:pPr>
            <w:r w:rsidRPr="00125903">
              <w:rPr>
                <w:b/>
              </w:rPr>
              <w:t xml:space="preserve">Atsakingas </w:t>
            </w:r>
          </w:p>
          <w:p w:rsidR="00522D2A" w:rsidRPr="00125903" w:rsidRDefault="00522D2A" w:rsidP="00125903">
            <w:pPr>
              <w:pStyle w:val="Default"/>
              <w:spacing w:line="276" w:lineRule="auto"/>
              <w:rPr>
                <w:b/>
              </w:rPr>
            </w:pPr>
          </w:p>
        </w:tc>
      </w:tr>
      <w:tr w:rsidR="00522D2A" w:rsidRPr="00125903" w:rsidTr="0030368B">
        <w:trPr>
          <w:trHeight w:val="214"/>
        </w:trPr>
        <w:tc>
          <w:tcPr>
            <w:tcW w:w="849" w:type="dxa"/>
            <w:tcBorders>
              <w:top w:val="single" w:sz="4" w:space="0" w:color="auto"/>
              <w:left w:val="single" w:sz="4" w:space="0" w:color="auto"/>
              <w:bottom w:val="single" w:sz="4" w:space="0" w:color="auto"/>
              <w:right w:val="single" w:sz="4" w:space="0" w:color="auto"/>
            </w:tcBorders>
          </w:tcPr>
          <w:p w:rsidR="00522D2A" w:rsidRPr="00125903" w:rsidRDefault="00522D2A" w:rsidP="00125903">
            <w:pPr>
              <w:pStyle w:val="Default"/>
              <w:numPr>
                <w:ilvl w:val="0"/>
                <w:numId w:val="2"/>
              </w:numPr>
              <w:spacing w:line="276" w:lineRule="auto"/>
            </w:pPr>
          </w:p>
        </w:tc>
        <w:tc>
          <w:tcPr>
            <w:tcW w:w="4854" w:type="dxa"/>
            <w:tcBorders>
              <w:top w:val="single" w:sz="4" w:space="0" w:color="auto"/>
              <w:left w:val="single" w:sz="4" w:space="0" w:color="auto"/>
              <w:bottom w:val="single" w:sz="4" w:space="0" w:color="auto"/>
              <w:right w:val="single" w:sz="4" w:space="0" w:color="auto"/>
            </w:tcBorders>
            <w:hideMark/>
          </w:tcPr>
          <w:p w:rsidR="00522D2A" w:rsidRPr="00125903" w:rsidRDefault="00522D2A" w:rsidP="00125903">
            <w:pPr>
              <w:pStyle w:val="Default"/>
              <w:spacing w:line="276" w:lineRule="auto"/>
            </w:pPr>
            <w:r w:rsidRPr="00125903">
              <w:t>Individualių</w:t>
            </w:r>
            <w:r w:rsidR="0030368B" w:rsidRPr="00125903">
              <w:t xml:space="preserve"> ir grupinių pamokų</w:t>
            </w:r>
            <w:r w:rsidRPr="00125903">
              <w:t xml:space="preserve"> </w:t>
            </w:r>
            <w:r w:rsidR="0030368B" w:rsidRPr="00125903">
              <w:t>tvarkaraščių, būrelių ir kolektyvų sąrašų</w:t>
            </w:r>
            <w:r w:rsidRPr="00125903">
              <w:t xml:space="preserve"> pateikimas.</w:t>
            </w:r>
          </w:p>
        </w:tc>
        <w:tc>
          <w:tcPr>
            <w:tcW w:w="0" w:type="auto"/>
            <w:tcBorders>
              <w:top w:val="single" w:sz="4" w:space="0" w:color="auto"/>
              <w:left w:val="single" w:sz="4" w:space="0" w:color="auto"/>
              <w:bottom w:val="single" w:sz="4" w:space="0" w:color="auto"/>
              <w:right w:val="single" w:sz="4" w:space="0" w:color="auto"/>
            </w:tcBorders>
            <w:hideMark/>
          </w:tcPr>
          <w:p w:rsidR="00522D2A" w:rsidRPr="00125903" w:rsidRDefault="00522D2A" w:rsidP="00125903">
            <w:pPr>
              <w:pStyle w:val="Default"/>
              <w:spacing w:line="276" w:lineRule="auto"/>
            </w:pPr>
            <w:r w:rsidRPr="00125903">
              <w:t>Iki 09-15</w:t>
            </w:r>
          </w:p>
        </w:tc>
        <w:tc>
          <w:tcPr>
            <w:tcW w:w="0" w:type="auto"/>
            <w:tcBorders>
              <w:top w:val="single" w:sz="4" w:space="0" w:color="auto"/>
              <w:left w:val="single" w:sz="4" w:space="0" w:color="auto"/>
              <w:bottom w:val="single" w:sz="4" w:space="0" w:color="auto"/>
              <w:right w:val="single" w:sz="4" w:space="0" w:color="auto"/>
            </w:tcBorders>
          </w:tcPr>
          <w:p w:rsidR="00522D2A" w:rsidRPr="00125903" w:rsidRDefault="00522D2A" w:rsidP="00125903">
            <w:pPr>
              <w:pStyle w:val="Default"/>
              <w:spacing w:line="276" w:lineRule="auto"/>
            </w:pPr>
          </w:p>
        </w:tc>
      </w:tr>
      <w:tr w:rsidR="00522D2A" w:rsidRPr="00125903" w:rsidTr="0030368B">
        <w:trPr>
          <w:trHeight w:val="109"/>
        </w:trPr>
        <w:tc>
          <w:tcPr>
            <w:tcW w:w="849" w:type="dxa"/>
            <w:tcBorders>
              <w:top w:val="single" w:sz="4" w:space="0" w:color="auto"/>
              <w:left w:val="single" w:sz="4" w:space="0" w:color="auto"/>
              <w:bottom w:val="single" w:sz="4" w:space="0" w:color="auto"/>
              <w:right w:val="single" w:sz="4" w:space="0" w:color="auto"/>
            </w:tcBorders>
          </w:tcPr>
          <w:p w:rsidR="00522D2A" w:rsidRPr="00125903" w:rsidRDefault="00522D2A" w:rsidP="00125903">
            <w:pPr>
              <w:pStyle w:val="Default"/>
              <w:numPr>
                <w:ilvl w:val="0"/>
                <w:numId w:val="2"/>
              </w:numPr>
              <w:spacing w:line="276" w:lineRule="auto"/>
            </w:pPr>
          </w:p>
        </w:tc>
        <w:tc>
          <w:tcPr>
            <w:tcW w:w="4854" w:type="dxa"/>
            <w:tcBorders>
              <w:top w:val="single" w:sz="4" w:space="0" w:color="auto"/>
              <w:left w:val="single" w:sz="4" w:space="0" w:color="auto"/>
              <w:bottom w:val="single" w:sz="4" w:space="0" w:color="auto"/>
              <w:right w:val="single" w:sz="4" w:space="0" w:color="auto"/>
            </w:tcBorders>
            <w:hideMark/>
          </w:tcPr>
          <w:p w:rsidR="00522D2A" w:rsidRPr="00125903" w:rsidRDefault="0030368B" w:rsidP="00125903">
            <w:pPr>
              <w:pStyle w:val="Default"/>
              <w:spacing w:line="276" w:lineRule="auto"/>
            </w:pPr>
            <w:r w:rsidRPr="00125903">
              <w:t>Darbuotojų</w:t>
            </w:r>
            <w:r w:rsidR="00522D2A" w:rsidRPr="00125903">
              <w:t xml:space="preserve"> sveikatos pažymų pateikimas</w:t>
            </w:r>
          </w:p>
        </w:tc>
        <w:tc>
          <w:tcPr>
            <w:tcW w:w="0" w:type="auto"/>
            <w:tcBorders>
              <w:top w:val="single" w:sz="4" w:space="0" w:color="auto"/>
              <w:left w:val="single" w:sz="4" w:space="0" w:color="auto"/>
              <w:bottom w:val="single" w:sz="4" w:space="0" w:color="auto"/>
              <w:right w:val="single" w:sz="4" w:space="0" w:color="auto"/>
            </w:tcBorders>
            <w:hideMark/>
          </w:tcPr>
          <w:p w:rsidR="00522D2A" w:rsidRPr="00125903" w:rsidRDefault="00522D2A" w:rsidP="00125903">
            <w:pPr>
              <w:pStyle w:val="Default"/>
              <w:spacing w:line="276" w:lineRule="auto"/>
            </w:pPr>
            <w:r w:rsidRPr="00125903">
              <w:t>Iki 09-15</w:t>
            </w:r>
          </w:p>
        </w:tc>
        <w:tc>
          <w:tcPr>
            <w:tcW w:w="0" w:type="auto"/>
            <w:tcBorders>
              <w:top w:val="single" w:sz="4" w:space="0" w:color="auto"/>
              <w:left w:val="single" w:sz="4" w:space="0" w:color="auto"/>
              <w:bottom w:val="single" w:sz="4" w:space="0" w:color="auto"/>
              <w:right w:val="single" w:sz="4" w:space="0" w:color="auto"/>
            </w:tcBorders>
          </w:tcPr>
          <w:p w:rsidR="00522D2A" w:rsidRPr="00125903" w:rsidRDefault="0030368B" w:rsidP="00125903">
            <w:pPr>
              <w:spacing w:line="276" w:lineRule="auto"/>
              <w:rPr>
                <w:sz w:val="24"/>
                <w:szCs w:val="24"/>
                <w:lang w:val="lt-LT"/>
              </w:rPr>
            </w:pPr>
            <w:r w:rsidRPr="00125903">
              <w:rPr>
                <w:sz w:val="24"/>
                <w:szCs w:val="24"/>
                <w:lang w:val="lt-LT"/>
              </w:rPr>
              <w:t xml:space="preserve">A. </w:t>
            </w:r>
            <w:proofErr w:type="spellStart"/>
            <w:r w:rsidRPr="00125903">
              <w:rPr>
                <w:sz w:val="24"/>
                <w:szCs w:val="24"/>
                <w:lang w:val="lt-LT"/>
              </w:rPr>
              <w:t>Varvuolienė</w:t>
            </w:r>
            <w:proofErr w:type="spellEnd"/>
          </w:p>
        </w:tc>
      </w:tr>
      <w:tr w:rsidR="00522D2A" w:rsidRPr="00125903" w:rsidTr="00522D2A">
        <w:trPr>
          <w:trHeight w:val="109"/>
        </w:trPr>
        <w:tc>
          <w:tcPr>
            <w:tcW w:w="849" w:type="dxa"/>
            <w:tcBorders>
              <w:top w:val="single" w:sz="4" w:space="0" w:color="auto"/>
              <w:left w:val="single" w:sz="4" w:space="0" w:color="auto"/>
              <w:bottom w:val="single" w:sz="4" w:space="0" w:color="auto"/>
              <w:right w:val="single" w:sz="4" w:space="0" w:color="auto"/>
            </w:tcBorders>
          </w:tcPr>
          <w:p w:rsidR="00522D2A" w:rsidRPr="00125903" w:rsidRDefault="00522D2A" w:rsidP="00125903">
            <w:pPr>
              <w:pStyle w:val="Default"/>
              <w:numPr>
                <w:ilvl w:val="0"/>
                <w:numId w:val="2"/>
              </w:numPr>
              <w:spacing w:line="276" w:lineRule="auto"/>
            </w:pPr>
          </w:p>
        </w:tc>
        <w:tc>
          <w:tcPr>
            <w:tcW w:w="4854" w:type="dxa"/>
            <w:tcBorders>
              <w:top w:val="single" w:sz="4" w:space="0" w:color="auto"/>
              <w:left w:val="single" w:sz="4" w:space="0" w:color="auto"/>
              <w:bottom w:val="single" w:sz="4" w:space="0" w:color="auto"/>
              <w:right w:val="single" w:sz="4" w:space="0" w:color="auto"/>
            </w:tcBorders>
            <w:hideMark/>
          </w:tcPr>
          <w:p w:rsidR="00522D2A" w:rsidRPr="00125903" w:rsidRDefault="0030368B" w:rsidP="00125903">
            <w:pPr>
              <w:pStyle w:val="Default"/>
              <w:spacing w:line="276" w:lineRule="auto"/>
            </w:pPr>
            <w:r w:rsidRPr="00125903">
              <w:t>Mokinių mokymosi sutarčių pateikimas ir registravimas</w:t>
            </w:r>
            <w:r w:rsidR="00522D2A" w:rsidRPr="00125903">
              <w:t>.</w:t>
            </w:r>
          </w:p>
        </w:tc>
        <w:tc>
          <w:tcPr>
            <w:tcW w:w="0" w:type="auto"/>
            <w:tcBorders>
              <w:top w:val="single" w:sz="4" w:space="0" w:color="auto"/>
              <w:left w:val="single" w:sz="4" w:space="0" w:color="auto"/>
              <w:bottom w:val="single" w:sz="4" w:space="0" w:color="auto"/>
              <w:right w:val="single" w:sz="4" w:space="0" w:color="auto"/>
            </w:tcBorders>
            <w:hideMark/>
          </w:tcPr>
          <w:p w:rsidR="00522D2A" w:rsidRPr="00125903" w:rsidRDefault="00522D2A" w:rsidP="00125903">
            <w:pPr>
              <w:pStyle w:val="Default"/>
              <w:spacing w:line="276" w:lineRule="auto"/>
            </w:pPr>
            <w:r w:rsidRPr="00125903">
              <w:t>Iki 09- 15</w:t>
            </w:r>
          </w:p>
        </w:tc>
        <w:tc>
          <w:tcPr>
            <w:tcW w:w="0" w:type="auto"/>
            <w:tcBorders>
              <w:top w:val="single" w:sz="4" w:space="0" w:color="auto"/>
              <w:left w:val="single" w:sz="4" w:space="0" w:color="auto"/>
              <w:bottom w:val="single" w:sz="4" w:space="0" w:color="auto"/>
              <w:right w:val="single" w:sz="4" w:space="0" w:color="auto"/>
            </w:tcBorders>
          </w:tcPr>
          <w:p w:rsidR="00522D2A" w:rsidRPr="00125903" w:rsidRDefault="0030368B" w:rsidP="00125903">
            <w:pPr>
              <w:spacing w:line="276" w:lineRule="auto"/>
              <w:rPr>
                <w:sz w:val="24"/>
                <w:szCs w:val="24"/>
                <w:lang w:val="lt-LT"/>
              </w:rPr>
            </w:pPr>
            <w:r w:rsidRPr="00125903">
              <w:rPr>
                <w:sz w:val="24"/>
                <w:szCs w:val="24"/>
                <w:lang w:val="lt-LT"/>
              </w:rPr>
              <w:t>Specialybės mokytojai,</w:t>
            </w:r>
          </w:p>
          <w:p w:rsidR="0030368B" w:rsidRPr="00125903" w:rsidRDefault="0030368B" w:rsidP="00125903">
            <w:pPr>
              <w:spacing w:line="276" w:lineRule="auto"/>
              <w:rPr>
                <w:sz w:val="24"/>
                <w:szCs w:val="24"/>
                <w:lang w:val="lt-LT"/>
              </w:rPr>
            </w:pPr>
            <w:r w:rsidRPr="00125903">
              <w:rPr>
                <w:sz w:val="24"/>
                <w:szCs w:val="24"/>
                <w:lang w:val="lt-LT"/>
              </w:rPr>
              <w:t xml:space="preserve">A. </w:t>
            </w:r>
            <w:proofErr w:type="spellStart"/>
            <w:r w:rsidRPr="00125903">
              <w:rPr>
                <w:sz w:val="24"/>
                <w:szCs w:val="24"/>
                <w:lang w:val="lt-LT"/>
              </w:rPr>
              <w:t>Varvuolienė</w:t>
            </w:r>
            <w:proofErr w:type="spellEnd"/>
          </w:p>
        </w:tc>
      </w:tr>
      <w:tr w:rsidR="00522D2A" w:rsidRPr="00125903" w:rsidTr="00522D2A">
        <w:trPr>
          <w:trHeight w:val="109"/>
        </w:trPr>
        <w:tc>
          <w:tcPr>
            <w:tcW w:w="849" w:type="dxa"/>
            <w:tcBorders>
              <w:top w:val="single" w:sz="4" w:space="0" w:color="auto"/>
              <w:left w:val="single" w:sz="4" w:space="0" w:color="auto"/>
              <w:bottom w:val="single" w:sz="4" w:space="0" w:color="auto"/>
              <w:right w:val="single" w:sz="4" w:space="0" w:color="auto"/>
            </w:tcBorders>
          </w:tcPr>
          <w:p w:rsidR="00522D2A" w:rsidRPr="00125903" w:rsidRDefault="00522D2A" w:rsidP="00125903">
            <w:pPr>
              <w:pStyle w:val="Default"/>
              <w:numPr>
                <w:ilvl w:val="0"/>
                <w:numId w:val="2"/>
              </w:numPr>
              <w:spacing w:line="276" w:lineRule="auto"/>
            </w:pPr>
          </w:p>
        </w:tc>
        <w:tc>
          <w:tcPr>
            <w:tcW w:w="4854" w:type="dxa"/>
            <w:tcBorders>
              <w:top w:val="single" w:sz="4" w:space="0" w:color="auto"/>
              <w:left w:val="single" w:sz="4" w:space="0" w:color="auto"/>
              <w:bottom w:val="single" w:sz="4" w:space="0" w:color="auto"/>
              <w:right w:val="single" w:sz="4" w:space="0" w:color="auto"/>
            </w:tcBorders>
            <w:hideMark/>
          </w:tcPr>
          <w:p w:rsidR="00522D2A" w:rsidRPr="00125903" w:rsidRDefault="00522D2A" w:rsidP="00125903">
            <w:pPr>
              <w:pStyle w:val="Default"/>
              <w:spacing w:line="276" w:lineRule="auto"/>
            </w:pPr>
            <w:r w:rsidRPr="00125903">
              <w:t xml:space="preserve">Mokytojų </w:t>
            </w:r>
            <w:r w:rsidR="0030368B" w:rsidRPr="00125903">
              <w:t xml:space="preserve">ir mokinių </w:t>
            </w:r>
            <w:r w:rsidR="00310184" w:rsidRPr="00125903">
              <w:t>registro duomenų tvarkymas</w:t>
            </w:r>
          </w:p>
        </w:tc>
        <w:tc>
          <w:tcPr>
            <w:tcW w:w="0" w:type="auto"/>
            <w:tcBorders>
              <w:top w:val="single" w:sz="4" w:space="0" w:color="auto"/>
              <w:left w:val="single" w:sz="4" w:space="0" w:color="auto"/>
              <w:bottom w:val="single" w:sz="4" w:space="0" w:color="auto"/>
              <w:right w:val="single" w:sz="4" w:space="0" w:color="auto"/>
            </w:tcBorders>
            <w:hideMark/>
          </w:tcPr>
          <w:p w:rsidR="00522D2A" w:rsidRPr="00125903" w:rsidRDefault="00522D2A" w:rsidP="00125903">
            <w:pPr>
              <w:pStyle w:val="Default"/>
              <w:spacing w:line="276" w:lineRule="auto"/>
            </w:pPr>
            <w:r w:rsidRPr="00125903">
              <w:t>Iki 10- 01</w:t>
            </w:r>
          </w:p>
        </w:tc>
        <w:tc>
          <w:tcPr>
            <w:tcW w:w="0" w:type="auto"/>
            <w:tcBorders>
              <w:top w:val="single" w:sz="4" w:space="0" w:color="auto"/>
              <w:left w:val="single" w:sz="4" w:space="0" w:color="auto"/>
              <w:bottom w:val="single" w:sz="4" w:space="0" w:color="auto"/>
              <w:right w:val="single" w:sz="4" w:space="0" w:color="auto"/>
            </w:tcBorders>
          </w:tcPr>
          <w:p w:rsidR="00522D2A" w:rsidRPr="00125903" w:rsidRDefault="00522D2A" w:rsidP="00125903">
            <w:pPr>
              <w:spacing w:line="276" w:lineRule="auto"/>
              <w:rPr>
                <w:sz w:val="24"/>
                <w:szCs w:val="24"/>
                <w:lang w:val="lt-LT"/>
              </w:rPr>
            </w:pPr>
          </w:p>
        </w:tc>
      </w:tr>
      <w:tr w:rsidR="00522D2A" w:rsidRPr="00125903" w:rsidTr="00522D2A">
        <w:trPr>
          <w:trHeight w:val="109"/>
        </w:trPr>
        <w:tc>
          <w:tcPr>
            <w:tcW w:w="849" w:type="dxa"/>
            <w:tcBorders>
              <w:top w:val="single" w:sz="4" w:space="0" w:color="auto"/>
              <w:left w:val="single" w:sz="4" w:space="0" w:color="auto"/>
              <w:bottom w:val="single" w:sz="4" w:space="0" w:color="auto"/>
              <w:right w:val="single" w:sz="4" w:space="0" w:color="auto"/>
            </w:tcBorders>
          </w:tcPr>
          <w:p w:rsidR="00522D2A" w:rsidRPr="00125903" w:rsidRDefault="00522D2A" w:rsidP="00125903">
            <w:pPr>
              <w:pStyle w:val="Default"/>
              <w:numPr>
                <w:ilvl w:val="0"/>
                <w:numId w:val="2"/>
              </w:numPr>
              <w:spacing w:line="276" w:lineRule="auto"/>
            </w:pPr>
          </w:p>
        </w:tc>
        <w:tc>
          <w:tcPr>
            <w:tcW w:w="4854" w:type="dxa"/>
            <w:tcBorders>
              <w:top w:val="single" w:sz="4" w:space="0" w:color="auto"/>
              <w:left w:val="single" w:sz="4" w:space="0" w:color="auto"/>
              <w:bottom w:val="single" w:sz="4" w:space="0" w:color="auto"/>
              <w:right w:val="single" w:sz="4" w:space="0" w:color="auto"/>
            </w:tcBorders>
            <w:hideMark/>
          </w:tcPr>
          <w:p w:rsidR="00522D2A" w:rsidRPr="00125903" w:rsidRDefault="00522D2A" w:rsidP="00125903">
            <w:pPr>
              <w:pStyle w:val="Default"/>
              <w:spacing w:line="276" w:lineRule="auto"/>
            </w:pPr>
            <w:r w:rsidRPr="00125903">
              <w:t>Mokyklos higieninės ir techninės būklės kontrolė.</w:t>
            </w:r>
          </w:p>
        </w:tc>
        <w:tc>
          <w:tcPr>
            <w:tcW w:w="0" w:type="auto"/>
            <w:tcBorders>
              <w:top w:val="single" w:sz="4" w:space="0" w:color="auto"/>
              <w:left w:val="single" w:sz="4" w:space="0" w:color="auto"/>
              <w:bottom w:val="single" w:sz="4" w:space="0" w:color="auto"/>
              <w:right w:val="single" w:sz="4" w:space="0" w:color="auto"/>
            </w:tcBorders>
            <w:hideMark/>
          </w:tcPr>
          <w:p w:rsidR="00522D2A" w:rsidRPr="00125903" w:rsidRDefault="00522D2A" w:rsidP="00125903">
            <w:pPr>
              <w:pStyle w:val="Default"/>
              <w:spacing w:line="276" w:lineRule="auto"/>
            </w:pPr>
            <w:r w:rsidRPr="00125903">
              <w:t xml:space="preserve">Nuolat </w:t>
            </w:r>
          </w:p>
        </w:tc>
        <w:tc>
          <w:tcPr>
            <w:tcW w:w="0" w:type="auto"/>
            <w:tcBorders>
              <w:top w:val="single" w:sz="4" w:space="0" w:color="auto"/>
              <w:left w:val="single" w:sz="4" w:space="0" w:color="auto"/>
              <w:bottom w:val="single" w:sz="4" w:space="0" w:color="auto"/>
              <w:right w:val="single" w:sz="4" w:space="0" w:color="auto"/>
            </w:tcBorders>
            <w:hideMark/>
          </w:tcPr>
          <w:p w:rsidR="00522D2A" w:rsidRPr="00125903" w:rsidRDefault="00522D2A" w:rsidP="00125903">
            <w:pPr>
              <w:spacing w:line="276" w:lineRule="auto"/>
              <w:rPr>
                <w:sz w:val="24"/>
                <w:szCs w:val="24"/>
                <w:lang w:val="lt-LT"/>
              </w:rPr>
            </w:pPr>
            <w:r w:rsidRPr="00125903">
              <w:rPr>
                <w:sz w:val="24"/>
                <w:szCs w:val="24"/>
                <w:lang w:val="lt-LT"/>
              </w:rPr>
              <w:t>E. Žukauskienė</w:t>
            </w:r>
          </w:p>
        </w:tc>
      </w:tr>
      <w:tr w:rsidR="00522D2A" w:rsidRPr="00125903" w:rsidTr="0030368B">
        <w:trPr>
          <w:trHeight w:val="109"/>
        </w:trPr>
        <w:tc>
          <w:tcPr>
            <w:tcW w:w="849" w:type="dxa"/>
            <w:tcBorders>
              <w:top w:val="single" w:sz="4" w:space="0" w:color="auto"/>
              <w:left w:val="single" w:sz="4" w:space="0" w:color="auto"/>
              <w:bottom w:val="single" w:sz="4" w:space="0" w:color="auto"/>
              <w:right w:val="single" w:sz="4" w:space="0" w:color="auto"/>
            </w:tcBorders>
          </w:tcPr>
          <w:p w:rsidR="00522D2A" w:rsidRPr="00125903" w:rsidRDefault="00522D2A" w:rsidP="00125903">
            <w:pPr>
              <w:pStyle w:val="Default"/>
              <w:numPr>
                <w:ilvl w:val="0"/>
                <w:numId w:val="2"/>
              </w:numPr>
              <w:spacing w:line="276" w:lineRule="auto"/>
            </w:pPr>
          </w:p>
        </w:tc>
        <w:tc>
          <w:tcPr>
            <w:tcW w:w="4854" w:type="dxa"/>
            <w:tcBorders>
              <w:top w:val="single" w:sz="4" w:space="0" w:color="auto"/>
              <w:left w:val="single" w:sz="4" w:space="0" w:color="auto"/>
              <w:bottom w:val="single" w:sz="4" w:space="0" w:color="auto"/>
              <w:right w:val="single" w:sz="4" w:space="0" w:color="auto"/>
            </w:tcBorders>
            <w:hideMark/>
          </w:tcPr>
          <w:p w:rsidR="00522D2A" w:rsidRPr="00125903" w:rsidRDefault="00310184" w:rsidP="00125903">
            <w:pPr>
              <w:spacing w:line="276" w:lineRule="auto"/>
              <w:jc w:val="both"/>
              <w:rPr>
                <w:sz w:val="24"/>
                <w:szCs w:val="24"/>
                <w:lang w:val="lt-LT"/>
              </w:rPr>
            </w:pPr>
            <w:r w:rsidRPr="00125903">
              <w:rPr>
                <w:sz w:val="24"/>
                <w:szCs w:val="24"/>
                <w:lang w:val="lt-LT"/>
              </w:rPr>
              <w:t>TAMO dienyno</w:t>
            </w:r>
            <w:r w:rsidR="00522D2A" w:rsidRPr="00125903">
              <w:rPr>
                <w:sz w:val="24"/>
                <w:szCs w:val="24"/>
                <w:lang w:val="lt-LT"/>
              </w:rPr>
              <w:t xml:space="preserve"> tvarkymo kontrolė</w:t>
            </w:r>
          </w:p>
        </w:tc>
        <w:tc>
          <w:tcPr>
            <w:tcW w:w="0" w:type="auto"/>
            <w:tcBorders>
              <w:top w:val="single" w:sz="4" w:space="0" w:color="auto"/>
              <w:left w:val="single" w:sz="4" w:space="0" w:color="auto"/>
              <w:bottom w:val="single" w:sz="4" w:space="0" w:color="auto"/>
              <w:right w:val="single" w:sz="4" w:space="0" w:color="auto"/>
            </w:tcBorders>
            <w:hideMark/>
          </w:tcPr>
          <w:p w:rsidR="00522D2A" w:rsidRPr="00125903" w:rsidRDefault="00310184" w:rsidP="00125903">
            <w:pPr>
              <w:pStyle w:val="Default"/>
              <w:spacing w:line="276" w:lineRule="auto"/>
            </w:pPr>
            <w:r w:rsidRPr="00125903">
              <w:t>Kartą per mėnesį</w:t>
            </w:r>
          </w:p>
        </w:tc>
        <w:tc>
          <w:tcPr>
            <w:tcW w:w="0" w:type="auto"/>
            <w:tcBorders>
              <w:top w:val="single" w:sz="4" w:space="0" w:color="auto"/>
              <w:left w:val="single" w:sz="4" w:space="0" w:color="auto"/>
              <w:bottom w:val="single" w:sz="4" w:space="0" w:color="auto"/>
              <w:right w:val="single" w:sz="4" w:space="0" w:color="auto"/>
            </w:tcBorders>
          </w:tcPr>
          <w:p w:rsidR="00310184" w:rsidRPr="00125903" w:rsidRDefault="00310184" w:rsidP="00125903">
            <w:pPr>
              <w:spacing w:line="276" w:lineRule="auto"/>
              <w:rPr>
                <w:sz w:val="24"/>
                <w:szCs w:val="24"/>
                <w:lang w:val="lt-LT"/>
              </w:rPr>
            </w:pPr>
            <w:r w:rsidRPr="00125903">
              <w:rPr>
                <w:sz w:val="24"/>
                <w:szCs w:val="24"/>
                <w:lang w:val="lt-LT"/>
              </w:rPr>
              <w:t xml:space="preserve">A. </w:t>
            </w:r>
            <w:proofErr w:type="spellStart"/>
            <w:r w:rsidRPr="00125903">
              <w:rPr>
                <w:sz w:val="24"/>
                <w:szCs w:val="24"/>
                <w:lang w:val="lt-LT"/>
              </w:rPr>
              <w:t>Varvuolienė</w:t>
            </w:r>
            <w:proofErr w:type="spellEnd"/>
          </w:p>
          <w:p w:rsidR="00522D2A" w:rsidRPr="00125903" w:rsidRDefault="00522D2A" w:rsidP="00125903">
            <w:pPr>
              <w:spacing w:line="276" w:lineRule="auto"/>
              <w:rPr>
                <w:sz w:val="24"/>
                <w:szCs w:val="24"/>
                <w:lang w:val="lt-LT"/>
              </w:rPr>
            </w:pPr>
          </w:p>
        </w:tc>
      </w:tr>
      <w:tr w:rsidR="00522D2A" w:rsidRPr="00125903" w:rsidTr="00522D2A">
        <w:trPr>
          <w:trHeight w:val="109"/>
        </w:trPr>
        <w:tc>
          <w:tcPr>
            <w:tcW w:w="849" w:type="dxa"/>
            <w:tcBorders>
              <w:top w:val="single" w:sz="4" w:space="0" w:color="auto"/>
              <w:left w:val="single" w:sz="4" w:space="0" w:color="auto"/>
              <w:bottom w:val="single" w:sz="4" w:space="0" w:color="auto"/>
              <w:right w:val="single" w:sz="4" w:space="0" w:color="auto"/>
            </w:tcBorders>
          </w:tcPr>
          <w:p w:rsidR="00522D2A" w:rsidRPr="00125903" w:rsidRDefault="00522D2A" w:rsidP="00125903">
            <w:pPr>
              <w:pStyle w:val="Default"/>
              <w:numPr>
                <w:ilvl w:val="0"/>
                <w:numId w:val="2"/>
              </w:numPr>
              <w:spacing w:line="276" w:lineRule="auto"/>
            </w:pPr>
          </w:p>
        </w:tc>
        <w:tc>
          <w:tcPr>
            <w:tcW w:w="4854" w:type="dxa"/>
            <w:tcBorders>
              <w:top w:val="single" w:sz="4" w:space="0" w:color="auto"/>
              <w:left w:val="single" w:sz="4" w:space="0" w:color="auto"/>
              <w:bottom w:val="single" w:sz="4" w:space="0" w:color="auto"/>
              <w:right w:val="single" w:sz="4" w:space="0" w:color="auto"/>
            </w:tcBorders>
            <w:hideMark/>
          </w:tcPr>
          <w:p w:rsidR="00522D2A" w:rsidRPr="00125903" w:rsidRDefault="00522D2A" w:rsidP="00125903">
            <w:pPr>
              <w:pStyle w:val="Default"/>
              <w:spacing w:line="276" w:lineRule="auto"/>
            </w:pPr>
            <w:r w:rsidRPr="00125903">
              <w:t>Mokyklos turto inventorizacija</w:t>
            </w:r>
          </w:p>
        </w:tc>
        <w:tc>
          <w:tcPr>
            <w:tcW w:w="0" w:type="auto"/>
            <w:tcBorders>
              <w:top w:val="single" w:sz="4" w:space="0" w:color="auto"/>
              <w:left w:val="single" w:sz="4" w:space="0" w:color="auto"/>
              <w:bottom w:val="single" w:sz="4" w:space="0" w:color="auto"/>
              <w:right w:val="single" w:sz="4" w:space="0" w:color="auto"/>
            </w:tcBorders>
            <w:hideMark/>
          </w:tcPr>
          <w:p w:rsidR="00522D2A" w:rsidRPr="00125903" w:rsidRDefault="00522D2A" w:rsidP="00125903">
            <w:pPr>
              <w:pStyle w:val="Default"/>
              <w:spacing w:line="276" w:lineRule="auto"/>
            </w:pPr>
            <w:r w:rsidRPr="00125903">
              <w:t xml:space="preserve">Iki gruodžio </w:t>
            </w:r>
            <w:r w:rsidR="001F3D7C" w:rsidRPr="00125903">
              <w:t>3</w:t>
            </w:r>
            <w:r w:rsidRPr="00125903">
              <w:t>1 d.</w:t>
            </w:r>
          </w:p>
        </w:tc>
        <w:tc>
          <w:tcPr>
            <w:tcW w:w="0" w:type="auto"/>
            <w:tcBorders>
              <w:top w:val="single" w:sz="4" w:space="0" w:color="auto"/>
              <w:left w:val="single" w:sz="4" w:space="0" w:color="auto"/>
              <w:bottom w:val="single" w:sz="4" w:space="0" w:color="auto"/>
              <w:right w:val="single" w:sz="4" w:space="0" w:color="auto"/>
            </w:tcBorders>
          </w:tcPr>
          <w:p w:rsidR="00522D2A" w:rsidRPr="00125903" w:rsidRDefault="00522D2A" w:rsidP="00125903">
            <w:pPr>
              <w:spacing w:line="276" w:lineRule="auto"/>
              <w:rPr>
                <w:sz w:val="24"/>
                <w:szCs w:val="24"/>
                <w:lang w:val="lt-LT"/>
              </w:rPr>
            </w:pPr>
            <w:r w:rsidRPr="00125903">
              <w:rPr>
                <w:sz w:val="24"/>
                <w:szCs w:val="24"/>
                <w:lang w:val="lt-LT"/>
              </w:rPr>
              <w:t>E. Žukauskienė</w:t>
            </w:r>
          </w:p>
          <w:p w:rsidR="00522D2A" w:rsidRPr="00125903" w:rsidRDefault="00522D2A" w:rsidP="00125903">
            <w:pPr>
              <w:spacing w:line="276" w:lineRule="auto"/>
              <w:rPr>
                <w:sz w:val="24"/>
                <w:szCs w:val="24"/>
                <w:lang w:val="lt-LT"/>
              </w:rPr>
            </w:pPr>
          </w:p>
        </w:tc>
      </w:tr>
      <w:tr w:rsidR="00522D2A" w:rsidRPr="00125903" w:rsidTr="00522D2A">
        <w:trPr>
          <w:trHeight w:val="109"/>
        </w:trPr>
        <w:tc>
          <w:tcPr>
            <w:tcW w:w="849" w:type="dxa"/>
            <w:tcBorders>
              <w:top w:val="single" w:sz="4" w:space="0" w:color="auto"/>
              <w:left w:val="single" w:sz="4" w:space="0" w:color="auto"/>
              <w:bottom w:val="single" w:sz="4" w:space="0" w:color="auto"/>
              <w:right w:val="single" w:sz="4" w:space="0" w:color="auto"/>
            </w:tcBorders>
          </w:tcPr>
          <w:p w:rsidR="00522D2A" w:rsidRPr="00125903" w:rsidRDefault="00522D2A" w:rsidP="00125903">
            <w:pPr>
              <w:pStyle w:val="Default"/>
              <w:numPr>
                <w:ilvl w:val="0"/>
                <w:numId w:val="2"/>
              </w:numPr>
              <w:spacing w:line="276" w:lineRule="auto"/>
            </w:pPr>
          </w:p>
        </w:tc>
        <w:tc>
          <w:tcPr>
            <w:tcW w:w="4854" w:type="dxa"/>
            <w:tcBorders>
              <w:top w:val="single" w:sz="4" w:space="0" w:color="auto"/>
              <w:left w:val="single" w:sz="4" w:space="0" w:color="auto"/>
              <w:bottom w:val="single" w:sz="4" w:space="0" w:color="auto"/>
              <w:right w:val="single" w:sz="4" w:space="0" w:color="auto"/>
            </w:tcBorders>
            <w:hideMark/>
          </w:tcPr>
          <w:p w:rsidR="00522D2A" w:rsidRPr="00125903" w:rsidRDefault="00A850DF" w:rsidP="00C14C51">
            <w:pPr>
              <w:pStyle w:val="Default"/>
              <w:spacing w:line="276" w:lineRule="auto"/>
            </w:pPr>
            <w:r w:rsidRPr="00125903">
              <w:t>Mokyklos baigimo egzaminų</w:t>
            </w:r>
            <w:r w:rsidR="00C14C51">
              <w:t>, 4 klasės žinių patikrinimo</w:t>
            </w:r>
            <w:r w:rsidRPr="00125903">
              <w:t xml:space="preserve"> organizavimas</w:t>
            </w:r>
          </w:p>
        </w:tc>
        <w:tc>
          <w:tcPr>
            <w:tcW w:w="0" w:type="auto"/>
            <w:tcBorders>
              <w:top w:val="single" w:sz="4" w:space="0" w:color="auto"/>
              <w:left w:val="single" w:sz="4" w:space="0" w:color="auto"/>
              <w:bottom w:val="single" w:sz="4" w:space="0" w:color="auto"/>
              <w:right w:val="single" w:sz="4" w:space="0" w:color="auto"/>
            </w:tcBorders>
            <w:hideMark/>
          </w:tcPr>
          <w:p w:rsidR="00522D2A" w:rsidRPr="00125903" w:rsidRDefault="00310184" w:rsidP="00125903">
            <w:pPr>
              <w:pStyle w:val="Default"/>
              <w:spacing w:line="276" w:lineRule="auto"/>
            </w:pPr>
            <w:r w:rsidRPr="00125903">
              <w:t>Numatytu laiku</w:t>
            </w:r>
          </w:p>
        </w:tc>
        <w:tc>
          <w:tcPr>
            <w:tcW w:w="0" w:type="auto"/>
            <w:tcBorders>
              <w:top w:val="single" w:sz="4" w:space="0" w:color="auto"/>
              <w:left w:val="single" w:sz="4" w:space="0" w:color="auto"/>
              <w:bottom w:val="single" w:sz="4" w:space="0" w:color="auto"/>
              <w:right w:val="single" w:sz="4" w:space="0" w:color="auto"/>
            </w:tcBorders>
          </w:tcPr>
          <w:p w:rsidR="00522D2A" w:rsidRPr="00125903" w:rsidRDefault="00480CB5" w:rsidP="00125903">
            <w:pPr>
              <w:spacing w:line="276" w:lineRule="auto"/>
              <w:rPr>
                <w:sz w:val="24"/>
                <w:szCs w:val="24"/>
                <w:lang w:val="lt-LT"/>
              </w:rPr>
            </w:pPr>
            <w:r w:rsidRPr="00125903">
              <w:rPr>
                <w:sz w:val="24"/>
                <w:szCs w:val="24"/>
                <w:lang w:val="lt-LT"/>
              </w:rPr>
              <w:t xml:space="preserve">S. </w:t>
            </w:r>
            <w:proofErr w:type="spellStart"/>
            <w:r w:rsidRPr="00125903">
              <w:rPr>
                <w:sz w:val="24"/>
                <w:szCs w:val="24"/>
                <w:lang w:val="lt-LT"/>
              </w:rPr>
              <w:t>Adreliūnienė</w:t>
            </w:r>
            <w:proofErr w:type="spellEnd"/>
            <w:r w:rsidRPr="00125903">
              <w:rPr>
                <w:sz w:val="24"/>
                <w:szCs w:val="24"/>
                <w:lang w:val="lt-LT"/>
              </w:rPr>
              <w:t xml:space="preserve"> </w:t>
            </w:r>
          </w:p>
        </w:tc>
      </w:tr>
    </w:tbl>
    <w:p w:rsidR="00522D2A" w:rsidRDefault="00522D2A" w:rsidP="00125903">
      <w:pPr>
        <w:pBdr>
          <w:bottom w:val="single" w:sz="12" w:space="1" w:color="auto"/>
        </w:pBdr>
        <w:spacing w:line="276" w:lineRule="auto"/>
        <w:rPr>
          <w:b/>
          <w:sz w:val="24"/>
          <w:szCs w:val="24"/>
          <w:lang w:val="lt-LT"/>
        </w:rPr>
      </w:pPr>
    </w:p>
    <w:p w:rsidR="00C14C51" w:rsidRPr="00C14C51" w:rsidRDefault="00C14C51" w:rsidP="00125903">
      <w:pPr>
        <w:pBdr>
          <w:bottom w:val="single" w:sz="12" w:space="1" w:color="auto"/>
        </w:pBdr>
        <w:spacing w:line="276" w:lineRule="auto"/>
        <w:rPr>
          <w:sz w:val="24"/>
          <w:szCs w:val="24"/>
          <w:lang w:val="lt-LT"/>
        </w:rPr>
      </w:pPr>
    </w:p>
    <w:sectPr w:rsidR="00C14C51" w:rsidRPr="00C14C51">
      <w:foot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9B1" w:rsidRDefault="007F39B1" w:rsidP="00C963C1">
      <w:r>
        <w:separator/>
      </w:r>
    </w:p>
  </w:endnote>
  <w:endnote w:type="continuationSeparator" w:id="0">
    <w:p w:rsidR="007F39B1" w:rsidRDefault="007F39B1" w:rsidP="00C9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088" w:rsidRDefault="00217088">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9B1" w:rsidRDefault="007F39B1" w:rsidP="00C963C1">
      <w:r>
        <w:separator/>
      </w:r>
    </w:p>
  </w:footnote>
  <w:footnote w:type="continuationSeparator" w:id="0">
    <w:p w:rsidR="007F39B1" w:rsidRDefault="007F39B1" w:rsidP="00C963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96D4B"/>
    <w:multiLevelType w:val="hybridMultilevel"/>
    <w:tmpl w:val="3A4834A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15:restartNumberingAfterBreak="0">
    <w:nsid w:val="0DC02978"/>
    <w:multiLevelType w:val="hybridMultilevel"/>
    <w:tmpl w:val="42A403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3252911"/>
    <w:multiLevelType w:val="hybridMultilevel"/>
    <w:tmpl w:val="64DCE90E"/>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15:restartNumberingAfterBreak="0">
    <w:nsid w:val="14CE55C5"/>
    <w:multiLevelType w:val="hybridMultilevel"/>
    <w:tmpl w:val="2932C61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7ED230A"/>
    <w:multiLevelType w:val="hybridMultilevel"/>
    <w:tmpl w:val="CEB8FC2E"/>
    <w:lvl w:ilvl="0" w:tplc="0427000D">
      <w:start w:val="1"/>
      <w:numFmt w:val="bullet"/>
      <w:lvlText w:val=""/>
      <w:lvlJc w:val="left"/>
      <w:pPr>
        <w:ind w:left="1080" w:hanging="360"/>
      </w:pPr>
      <w:rPr>
        <w:rFonts w:ascii="Wingdings" w:hAnsi="Wingding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18244A41"/>
    <w:multiLevelType w:val="hybridMultilevel"/>
    <w:tmpl w:val="D12AF8B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1F926EC4"/>
    <w:multiLevelType w:val="hybridMultilevel"/>
    <w:tmpl w:val="C29EB1F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1F03F9C"/>
    <w:multiLevelType w:val="hybridMultilevel"/>
    <w:tmpl w:val="0B3EC1C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15:restartNumberingAfterBreak="0">
    <w:nsid w:val="239B17C3"/>
    <w:multiLevelType w:val="hybridMultilevel"/>
    <w:tmpl w:val="89029B10"/>
    <w:lvl w:ilvl="0" w:tplc="04270005">
      <w:start w:val="1"/>
      <w:numFmt w:val="bullet"/>
      <w:lvlText w:val=""/>
      <w:lvlJc w:val="left"/>
      <w:pPr>
        <w:tabs>
          <w:tab w:val="num" w:pos="1108"/>
        </w:tabs>
        <w:ind w:left="1108" w:hanging="360"/>
      </w:pPr>
      <w:rPr>
        <w:rFonts w:ascii="Wingdings" w:hAnsi="Wingdings" w:hint="default"/>
      </w:rPr>
    </w:lvl>
    <w:lvl w:ilvl="1" w:tplc="04270003">
      <w:start w:val="1"/>
      <w:numFmt w:val="bullet"/>
      <w:lvlText w:val="o"/>
      <w:lvlJc w:val="left"/>
      <w:pPr>
        <w:tabs>
          <w:tab w:val="num" w:pos="2295"/>
        </w:tabs>
        <w:ind w:left="2295" w:hanging="360"/>
      </w:pPr>
      <w:rPr>
        <w:rFonts w:ascii="Courier New" w:hAnsi="Courier New" w:cs="Courier New" w:hint="default"/>
      </w:rPr>
    </w:lvl>
    <w:lvl w:ilvl="2" w:tplc="04270005">
      <w:start w:val="1"/>
      <w:numFmt w:val="bullet"/>
      <w:lvlText w:val=""/>
      <w:lvlJc w:val="left"/>
      <w:pPr>
        <w:tabs>
          <w:tab w:val="num" w:pos="3015"/>
        </w:tabs>
        <w:ind w:left="3015" w:hanging="360"/>
      </w:pPr>
      <w:rPr>
        <w:rFonts w:ascii="Wingdings" w:hAnsi="Wingdings" w:hint="default"/>
      </w:rPr>
    </w:lvl>
    <w:lvl w:ilvl="3" w:tplc="04270001">
      <w:start w:val="1"/>
      <w:numFmt w:val="bullet"/>
      <w:lvlText w:val=""/>
      <w:lvlJc w:val="left"/>
      <w:pPr>
        <w:tabs>
          <w:tab w:val="num" w:pos="3735"/>
        </w:tabs>
        <w:ind w:left="3735" w:hanging="360"/>
      </w:pPr>
      <w:rPr>
        <w:rFonts w:ascii="Symbol" w:hAnsi="Symbol" w:hint="default"/>
      </w:rPr>
    </w:lvl>
    <w:lvl w:ilvl="4" w:tplc="04270003">
      <w:start w:val="1"/>
      <w:numFmt w:val="bullet"/>
      <w:lvlText w:val="o"/>
      <w:lvlJc w:val="left"/>
      <w:pPr>
        <w:tabs>
          <w:tab w:val="num" w:pos="4455"/>
        </w:tabs>
        <w:ind w:left="4455" w:hanging="360"/>
      </w:pPr>
      <w:rPr>
        <w:rFonts w:ascii="Courier New" w:hAnsi="Courier New" w:cs="Courier New" w:hint="default"/>
      </w:rPr>
    </w:lvl>
    <w:lvl w:ilvl="5" w:tplc="04270005">
      <w:start w:val="1"/>
      <w:numFmt w:val="bullet"/>
      <w:lvlText w:val=""/>
      <w:lvlJc w:val="left"/>
      <w:pPr>
        <w:tabs>
          <w:tab w:val="num" w:pos="5175"/>
        </w:tabs>
        <w:ind w:left="5175" w:hanging="360"/>
      </w:pPr>
      <w:rPr>
        <w:rFonts w:ascii="Wingdings" w:hAnsi="Wingdings" w:hint="default"/>
      </w:rPr>
    </w:lvl>
    <w:lvl w:ilvl="6" w:tplc="04270001">
      <w:start w:val="1"/>
      <w:numFmt w:val="bullet"/>
      <w:lvlText w:val=""/>
      <w:lvlJc w:val="left"/>
      <w:pPr>
        <w:tabs>
          <w:tab w:val="num" w:pos="5895"/>
        </w:tabs>
        <w:ind w:left="5895" w:hanging="360"/>
      </w:pPr>
      <w:rPr>
        <w:rFonts w:ascii="Symbol" w:hAnsi="Symbol" w:hint="default"/>
      </w:rPr>
    </w:lvl>
    <w:lvl w:ilvl="7" w:tplc="04270003">
      <w:start w:val="1"/>
      <w:numFmt w:val="bullet"/>
      <w:lvlText w:val="o"/>
      <w:lvlJc w:val="left"/>
      <w:pPr>
        <w:tabs>
          <w:tab w:val="num" w:pos="6615"/>
        </w:tabs>
        <w:ind w:left="6615" w:hanging="360"/>
      </w:pPr>
      <w:rPr>
        <w:rFonts w:ascii="Courier New" w:hAnsi="Courier New" w:cs="Courier New" w:hint="default"/>
      </w:rPr>
    </w:lvl>
    <w:lvl w:ilvl="8" w:tplc="04270005">
      <w:start w:val="1"/>
      <w:numFmt w:val="bullet"/>
      <w:lvlText w:val=""/>
      <w:lvlJc w:val="left"/>
      <w:pPr>
        <w:tabs>
          <w:tab w:val="num" w:pos="7335"/>
        </w:tabs>
        <w:ind w:left="7335" w:hanging="360"/>
      </w:pPr>
      <w:rPr>
        <w:rFonts w:ascii="Wingdings" w:hAnsi="Wingdings" w:hint="default"/>
      </w:rPr>
    </w:lvl>
  </w:abstractNum>
  <w:abstractNum w:abstractNumId="9" w15:restartNumberingAfterBreak="0">
    <w:nsid w:val="29210BB5"/>
    <w:multiLevelType w:val="hybridMultilevel"/>
    <w:tmpl w:val="C3B239F4"/>
    <w:lvl w:ilvl="0" w:tplc="0427000D">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774537"/>
    <w:multiLevelType w:val="hybridMultilevel"/>
    <w:tmpl w:val="13DA040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 w15:restartNumberingAfterBreak="0">
    <w:nsid w:val="2AE72122"/>
    <w:multiLevelType w:val="hybridMultilevel"/>
    <w:tmpl w:val="9A844D4A"/>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204"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B482BF9"/>
    <w:multiLevelType w:val="hybridMultilevel"/>
    <w:tmpl w:val="72522D8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3" w15:restartNumberingAfterBreak="0">
    <w:nsid w:val="2D635CCE"/>
    <w:multiLevelType w:val="hybridMultilevel"/>
    <w:tmpl w:val="4B52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4615D"/>
    <w:multiLevelType w:val="hybridMultilevel"/>
    <w:tmpl w:val="0DFCF68E"/>
    <w:lvl w:ilvl="0" w:tplc="504CD4D2">
      <w:start w:val="1"/>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15" w15:restartNumberingAfterBreak="0">
    <w:nsid w:val="320940DA"/>
    <w:multiLevelType w:val="hybridMultilevel"/>
    <w:tmpl w:val="D99CCC3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3DB0A6D"/>
    <w:multiLevelType w:val="hybridMultilevel"/>
    <w:tmpl w:val="56F8C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D84B31"/>
    <w:multiLevelType w:val="hybridMultilevel"/>
    <w:tmpl w:val="FB768C2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9F825F8"/>
    <w:multiLevelType w:val="hybridMultilevel"/>
    <w:tmpl w:val="84AE76A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9" w15:restartNumberingAfterBreak="0">
    <w:nsid w:val="3A7D1BF0"/>
    <w:multiLevelType w:val="hybridMultilevel"/>
    <w:tmpl w:val="425AF616"/>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20" w15:restartNumberingAfterBreak="0">
    <w:nsid w:val="3DCB637F"/>
    <w:multiLevelType w:val="hybridMultilevel"/>
    <w:tmpl w:val="9F04EBFC"/>
    <w:lvl w:ilvl="0" w:tplc="0409000F">
      <w:start w:val="1"/>
      <w:numFmt w:val="decimal"/>
      <w:lvlText w:val="%1."/>
      <w:lvlJc w:val="left"/>
      <w:pPr>
        <w:ind w:left="720" w:hanging="360"/>
      </w:pPr>
      <w:rPr>
        <w:rFonts w:cs="Times New Roman"/>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1" w15:restartNumberingAfterBreak="0">
    <w:nsid w:val="3E395D88"/>
    <w:multiLevelType w:val="hybridMultilevel"/>
    <w:tmpl w:val="D3B0A418"/>
    <w:lvl w:ilvl="0" w:tplc="04270005">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2" w15:restartNumberingAfterBreak="0">
    <w:nsid w:val="3F08536A"/>
    <w:multiLevelType w:val="hybridMultilevel"/>
    <w:tmpl w:val="BB16A938"/>
    <w:lvl w:ilvl="0" w:tplc="458A36EE">
      <w:start w:val="1"/>
      <w:numFmt w:val="upperLetter"/>
      <w:lvlText w:val="%1."/>
      <w:lvlJc w:val="left"/>
      <w:pPr>
        <w:ind w:left="720" w:hanging="360"/>
      </w:pPr>
      <w:rPr>
        <w:rFonts w:hint="default"/>
        <w:sz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D8238D5"/>
    <w:multiLevelType w:val="hybridMultilevel"/>
    <w:tmpl w:val="FB768C2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FDD0FC4"/>
    <w:multiLevelType w:val="hybridMultilevel"/>
    <w:tmpl w:val="1E7CF7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15872E3"/>
    <w:multiLevelType w:val="hybridMultilevel"/>
    <w:tmpl w:val="5F582446"/>
    <w:lvl w:ilvl="0" w:tplc="04270011">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6" w15:restartNumberingAfterBreak="0">
    <w:nsid w:val="51A60E9E"/>
    <w:multiLevelType w:val="hybridMultilevel"/>
    <w:tmpl w:val="21BA23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2A971AA"/>
    <w:multiLevelType w:val="hybridMultilevel"/>
    <w:tmpl w:val="CFB618D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8" w15:restartNumberingAfterBreak="0">
    <w:nsid w:val="53995AB3"/>
    <w:multiLevelType w:val="hybridMultilevel"/>
    <w:tmpl w:val="5FF6CDD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57477760"/>
    <w:multiLevelType w:val="hybridMultilevel"/>
    <w:tmpl w:val="18747434"/>
    <w:lvl w:ilvl="0" w:tplc="BEF2CE4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0" w15:restartNumberingAfterBreak="0">
    <w:nsid w:val="5CA86ADD"/>
    <w:multiLevelType w:val="hybridMultilevel"/>
    <w:tmpl w:val="CA024EA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1" w15:restartNumberingAfterBreak="0">
    <w:nsid w:val="68C35560"/>
    <w:multiLevelType w:val="hybridMultilevel"/>
    <w:tmpl w:val="3500BEDC"/>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32" w15:restartNumberingAfterBreak="0">
    <w:nsid w:val="698D07AD"/>
    <w:multiLevelType w:val="hybridMultilevel"/>
    <w:tmpl w:val="56F8C1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B51541B"/>
    <w:multiLevelType w:val="hybridMultilevel"/>
    <w:tmpl w:val="18747434"/>
    <w:lvl w:ilvl="0" w:tplc="BEF2CE4E">
      <w:start w:val="1"/>
      <w:numFmt w:val="decimal"/>
      <w:lvlText w:val="%1."/>
      <w:lvlJc w:val="left"/>
      <w:pPr>
        <w:ind w:left="36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4" w15:restartNumberingAfterBreak="0">
    <w:nsid w:val="6B62640A"/>
    <w:multiLevelType w:val="hybridMultilevel"/>
    <w:tmpl w:val="1A988E04"/>
    <w:lvl w:ilvl="0" w:tplc="CCFC7C9E">
      <w:start w:val="1"/>
      <w:numFmt w:val="decimal"/>
      <w:lvlText w:val="%1."/>
      <w:lvlJc w:val="left"/>
      <w:pPr>
        <w:ind w:left="927" w:hanging="360"/>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35" w15:restartNumberingAfterBreak="0">
    <w:nsid w:val="6FA14D98"/>
    <w:multiLevelType w:val="hybridMultilevel"/>
    <w:tmpl w:val="F05A4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E95BB2"/>
    <w:multiLevelType w:val="hybridMultilevel"/>
    <w:tmpl w:val="43186B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73E43BD3"/>
    <w:multiLevelType w:val="hybridMultilevel"/>
    <w:tmpl w:val="7A5482D0"/>
    <w:lvl w:ilvl="0" w:tplc="1F7E6AFE">
      <w:numFmt w:val="bullet"/>
      <w:lvlText w:val="•"/>
      <w:lvlJc w:val="left"/>
      <w:pPr>
        <w:ind w:left="1605" w:hanging="1245"/>
      </w:pPr>
      <w:rPr>
        <w:rFonts w:ascii="Times New Roman" w:eastAsia="Times New Roman" w:hAnsi="Times New Roman" w:cs="Times New Roman" w:hint="default"/>
      </w:rPr>
    </w:lvl>
    <w:lvl w:ilvl="1" w:tplc="1F7E6AFE">
      <w:numFmt w:val="bullet"/>
      <w:lvlText w:val="•"/>
      <w:lvlJc w:val="left"/>
      <w:pPr>
        <w:ind w:left="1440" w:hanging="360"/>
      </w:pPr>
      <w:rPr>
        <w:rFonts w:ascii="Times New Roman" w:eastAsia="Times New Roman" w:hAnsi="Times New Roman" w:cs="Times New Roman"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773A2EE9"/>
    <w:multiLevelType w:val="hybridMultilevel"/>
    <w:tmpl w:val="FF32AA6C"/>
    <w:lvl w:ilvl="0" w:tplc="6AE43742">
      <w:start w:val="1"/>
      <w:numFmt w:val="upperLetter"/>
      <w:lvlText w:val="%1."/>
      <w:lvlJc w:val="left"/>
      <w:pPr>
        <w:ind w:left="720" w:hanging="360"/>
      </w:pPr>
      <w:rPr>
        <w:rFonts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7BE003A2"/>
    <w:multiLevelType w:val="hybridMultilevel"/>
    <w:tmpl w:val="2D52EA8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0" w15:restartNumberingAfterBreak="0">
    <w:nsid w:val="7C5762D1"/>
    <w:multiLevelType w:val="hybridMultilevel"/>
    <w:tmpl w:val="0AFEEEB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1" w15:restartNumberingAfterBreak="0">
    <w:nsid w:val="7DFD2042"/>
    <w:multiLevelType w:val="hybridMultilevel"/>
    <w:tmpl w:val="FD3461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9"/>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9"/>
  </w:num>
  <w:num w:numId="6">
    <w:abstractNumId w:val="33"/>
  </w:num>
  <w:num w:numId="7">
    <w:abstractNumId w:val="1"/>
  </w:num>
  <w:num w:numId="8">
    <w:abstractNumId w:val="11"/>
  </w:num>
  <w:num w:numId="9">
    <w:abstractNumId w:val="4"/>
  </w:num>
  <w:num w:numId="10">
    <w:abstractNumId w:val="25"/>
  </w:num>
  <w:num w:numId="11">
    <w:abstractNumId w:val="41"/>
  </w:num>
  <w:num w:numId="12">
    <w:abstractNumId w:val="27"/>
  </w:num>
  <w:num w:numId="13">
    <w:abstractNumId w:val="5"/>
  </w:num>
  <w:num w:numId="14">
    <w:abstractNumId w:val="18"/>
  </w:num>
  <w:num w:numId="15">
    <w:abstractNumId w:val="39"/>
  </w:num>
  <w:num w:numId="16">
    <w:abstractNumId w:val="0"/>
  </w:num>
  <w:num w:numId="17">
    <w:abstractNumId w:val="30"/>
  </w:num>
  <w:num w:numId="18">
    <w:abstractNumId w:val="10"/>
  </w:num>
  <w:num w:numId="19">
    <w:abstractNumId w:val="7"/>
  </w:num>
  <w:num w:numId="20">
    <w:abstractNumId w:val="23"/>
  </w:num>
  <w:num w:numId="21">
    <w:abstractNumId w:val="40"/>
  </w:num>
  <w:num w:numId="22">
    <w:abstractNumId w:val="8"/>
  </w:num>
  <w:num w:numId="23">
    <w:abstractNumId w:val="19"/>
  </w:num>
  <w:num w:numId="24">
    <w:abstractNumId w:val="21"/>
  </w:num>
  <w:num w:numId="25">
    <w:abstractNumId w:val="24"/>
  </w:num>
  <w:num w:numId="26">
    <w:abstractNumId w:val="28"/>
  </w:num>
  <w:num w:numId="27">
    <w:abstractNumId w:val="26"/>
  </w:num>
  <w:num w:numId="28">
    <w:abstractNumId w:val="17"/>
  </w:num>
  <w:num w:numId="29">
    <w:abstractNumId w:val="3"/>
  </w:num>
  <w:num w:numId="30">
    <w:abstractNumId w:val="6"/>
  </w:num>
  <w:num w:numId="31">
    <w:abstractNumId w:val="12"/>
  </w:num>
  <w:num w:numId="32">
    <w:abstractNumId w:val="37"/>
  </w:num>
  <w:num w:numId="33">
    <w:abstractNumId w:val="13"/>
  </w:num>
  <w:num w:numId="34">
    <w:abstractNumId w:val="20"/>
  </w:num>
  <w:num w:numId="35">
    <w:abstractNumId w:val="16"/>
  </w:num>
  <w:num w:numId="36">
    <w:abstractNumId w:val="32"/>
  </w:num>
  <w:num w:numId="37">
    <w:abstractNumId w:val="35"/>
  </w:num>
  <w:num w:numId="38">
    <w:abstractNumId w:val="36"/>
  </w:num>
  <w:num w:numId="39">
    <w:abstractNumId w:val="37"/>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31"/>
  </w:num>
  <w:num w:numId="44">
    <w:abstractNumId w:val="15"/>
  </w:num>
  <w:num w:numId="45">
    <w:abstractNumId w:val="38"/>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D2A"/>
    <w:rsid w:val="000058D3"/>
    <w:rsid w:val="00006E7F"/>
    <w:rsid w:val="00020441"/>
    <w:rsid w:val="0002469E"/>
    <w:rsid w:val="00033E2C"/>
    <w:rsid w:val="00035506"/>
    <w:rsid w:val="00052F5A"/>
    <w:rsid w:val="00072A3E"/>
    <w:rsid w:val="00082BA0"/>
    <w:rsid w:val="00083CF8"/>
    <w:rsid w:val="0009148B"/>
    <w:rsid w:val="000B2654"/>
    <w:rsid w:val="000C064B"/>
    <w:rsid w:val="000C086A"/>
    <w:rsid w:val="000C5180"/>
    <w:rsid w:val="000D4D44"/>
    <w:rsid w:val="000D6436"/>
    <w:rsid w:val="000E16AC"/>
    <w:rsid w:val="000E2B81"/>
    <w:rsid w:val="000E40FD"/>
    <w:rsid w:val="000F141E"/>
    <w:rsid w:val="00103ED1"/>
    <w:rsid w:val="00120B28"/>
    <w:rsid w:val="00123B04"/>
    <w:rsid w:val="00125903"/>
    <w:rsid w:val="00155264"/>
    <w:rsid w:val="0015764E"/>
    <w:rsid w:val="00171496"/>
    <w:rsid w:val="00174D8D"/>
    <w:rsid w:val="001833B9"/>
    <w:rsid w:val="001B2829"/>
    <w:rsid w:val="001B76C3"/>
    <w:rsid w:val="001C40AE"/>
    <w:rsid w:val="001D6802"/>
    <w:rsid w:val="001E0994"/>
    <w:rsid w:val="001F3D7C"/>
    <w:rsid w:val="00201B93"/>
    <w:rsid w:val="0021141D"/>
    <w:rsid w:val="00213D09"/>
    <w:rsid w:val="00217088"/>
    <w:rsid w:val="00220555"/>
    <w:rsid w:val="00220C97"/>
    <w:rsid w:val="002314E0"/>
    <w:rsid w:val="00247264"/>
    <w:rsid w:val="00262FE6"/>
    <w:rsid w:val="002A0672"/>
    <w:rsid w:val="002A4127"/>
    <w:rsid w:val="002C09E9"/>
    <w:rsid w:val="002C37F8"/>
    <w:rsid w:val="002D06E6"/>
    <w:rsid w:val="002E0BDE"/>
    <w:rsid w:val="002E2484"/>
    <w:rsid w:val="0030368B"/>
    <w:rsid w:val="003059C2"/>
    <w:rsid w:val="00310184"/>
    <w:rsid w:val="00333A18"/>
    <w:rsid w:val="003366B6"/>
    <w:rsid w:val="00336DCB"/>
    <w:rsid w:val="003468AD"/>
    <w:rsid w:val="00366EDE"/>
    <w:rsid w:val="00370BA0"/>
    <w:rsid w:val="003726A4"/>
    <w:rsid w:val="00393667"/>
    <w:rsid w:val="00395AF2"/>
    <w:rsid w:val="003B0180"/>
    <w:rsid w:val="003B03D7"/>
    <w:rsid w:val="003D3580"/>
    <w:rsid w:val="003F07BA"/>
    <w:rsid w:val="0040122F"/>
    <w:rsid w:val="004048D3"/>
    <w:rsid w:val="00453F19"/>
    <w:rsid w:val="00480132"/>
    <w:rsid w:val="00480CB5"/>
    <w:rsid w:val="00486181"/>
    <w:rsid w:val="004A3DF6"/>
    <w:rsid w:val="004C60CD"/>
    <w:rsid w:val="004D45AF"/>
    <w:rsid w:val="004E0B74"/>
    <w:rsid w:val="004E5480"/>
    <w:rsid w:val="00504FB9"/>
    <w:rsid w:val="005079BE"/>
    <w:rsid w:val="00522D2A"/>
    <w:rsid w:val="0053203F"/>
    <w:rsid w:val="00561609"/>
    <w:rsid w:val="005735DD"/>
    <w:rsid w:val="00575719"/>
    <w:rsid w:val="00592B4C"/>
    <w:rsid w:val="00594BBD"/>
    <w:rsid w:val="005A3112"/>
    <w:rsid w:val="005A56B8"/>
    <w:rsid w:val="005A6CC7"/>
    <w:rsid w:val="005B71C9"/>
    <w:rsid w:val="005C77D6"/>
    <w:rsid w:val="005E232F"/>
    <w:rsid w:val="005E5EF9"/>
    <w:rsid w:val="005F1F15"/>
    <w:rsid w:val="00605F0B"/>
    <w:rsid w:val="006114D8"/>
    <w:rsid w:val="00621620"/>
    <w:rsid w:val="00636562"/>
    <w:rsid w:val="006452AA"/>
    <w:rsid w:val="006576FE"/>
    <w:rsid w:val="00670C73"/>
    <w:rsid w:val="00697816"/>
    <w:rsid w:val="006B2D32"/>
    <w:rsid w:val="006B6F75"/>
    <w:rsid w:val="006C3EDB"/>
    <w:rsid w:val="006E0D65"/>
    <w:rsid w:val="006E3A47"/>
    <w:rsid w:val="006F1832"/>
    <w:rsid w:val="006F76AE"/>
    <w:rsid w:val="007148E2"/>
    <w:rsid w:val="00717673"/>
    <w:rsid w:val="00721BA3"/>
    <w:rsid w:val="007239DC"/>
    <w:rsid w:val="00732D8B"/>
    <w:rsid w:val="00737061"/>
    <w:rsid w:val="007405FB"/>
    <w:rsid w:val="0078259E"/>
    <w:rsid w:val="0079141B"/>
    <w:rsid w:val="007A0443"/>
    <w:rsid w:val="007C004D"/>
    <w:rsid w:val="007D200B"/>
    <w:rsid w:val="007F39B1"/>
    <w:rsid w:val="008010EA"/>
    <w:rsid w:val="008278CD"/>
    <w:rsid w:val="00847200"/>
    <w:rsid w:val="0085165E"/>
    <w:rsid w:val="008641D3"/>
    <w:rsid w:val="008645A5"/>
    <w:rsid w:val="00890FFA"/>
    <w:rsid w:val="00897E15"/>
    <w:rsid w:val="008A38A4"/>
    <w:rsid w:val="008C2996"/>
    <w:rsid w:val="008D295E"/>
    <w:rsid w:val="008E0281"/>
    <w:rsid w:val="008E4DED"/>
    <w:rsid w:val="008F6CF8"/>
    <w:rsid w:val="00932852"/>
    <w:rsid w:val="0093437C"/>
    <w:rsid w:val="0093614A"/>
    <w:rsid w:val="009403D9"/>
    <w:rsid w:val="00950088"/>
    <w:rsid w:val="00982030"/>
    <w:rsid w:val="0098371C"/>
    <w:rsid w:val="0098517E"/>
    <w:rsid w:val="009D27DC"/>
    <w:rsid w:val="009E6933"/>
    <w:rsid w:val="009F74A4"/>
    <w:rsid w:val="00A130A4"/>
    <w:rsid w:val="00A346F4"/>
    <w:rsid w:val="00A5271A"/>
    <w:rsid w:val="00A663BB"/>
    <w:rsid w:val="00A7279D"/>
    <w:rsid w:val="00A81E34"/>
    <w:rsid w:val="00A850DF"/>
    <w:rsid w:val="00A90607"/>
    <w:rsid w:val="00A907F2"/>
    <w:rsid w:val="00AA7B67"/>
    <w:rsid w:val="00AB20CD"/>
    <w:rsid w:val="00AC44DA"/>
    <w:rsid w:val="00AD44D3"/>
    <w:rsid w:val="00AF1710"/>
    <w:rsid w:val="00B25D06"/>
    <w:rsid w:val="00B270E3"/>
    <w:rsid w:val="00B32931"/>
    <w:rsid w:val="00B63D76"/>
    <w:rsid w:val="00B67291"/>
    <w:rsid w:val="00B94533"/>
    <w:rsid w:val="00B97715"/>
    <w:rsid w:val="00BA509C"/>
    <w:rsid w:val="00BB0821"/>
    <w:rsid w:val="00BC6041"/>
    <w:rsid w:val="00BE7A91"/>
    <w:rsid w:val="00C02B40"/>
    <w:rsid w:val="00C0534B"/>
    <w:rsid w:val="00C14C51"/>
    <w:rsid w:val="00C4592E"/>
    <w:rsid w:val="00C87CC7"/>
    <w:rsid w:val="00C963C1"/>
    <w:rsid w:val="00CA4F16"/>
    <w:rsid w:val="00CB4B6C"/>
    <w:rsid w:val="00CC261F"/>
    <w:rsid w:val="00CC7272"/>
    <w:rsid w:val="00CD7FEC"/>
    <w:rsid w:val="00CF2E46"/>
    <w:rsid w:val="00D119EF"/>
    <w:rsid w:val="00D17E0E"/>
    <w:rsid w:val="00D20C39"/>
    <w:rsid w:val="00D25484"/>
    <w:rsid w:val="00D47BC4"/>
    <w:rsid w:val="00D54978"/>
    <w:rsid w:val="00D72CEF"/>
    <w:rsid w:val="00D968F2"/>
    <w:rsid w:val="00DC5F35"/>
    <w:rsid w:val="00DD000A"/>
    <w:rsid w:val="00DF3A13"/>
    <w:rsid w:val="00E23895"/>
    <w:rsid w:val="00E54A34"/>
    <w:rsid w:val="00E63ABE"/>
    <w:rsid w:val="00E73A6C"/>
    <w:rsid w:val="00E8058A"/>
    <w:rsid w:val="00E87608"/>
    <w:rsid w:val="00EA209E"/>
    <w:rsid w:val="00EA6F7D"/>
    <w:rsid w:val="00EB0D54"/>
    <w:rsid w:val="00ED326E"/>
    <w:rsid w:val="00ED3A99"/>
    <w:rsid w:val="00ED5600"/>
    <w:rsid w:val="00F63468"/>
    <w:rsid w:val="00F63F67"/>
    <w:rsid w:val="00F7523D"/>
    <w:rsid w:val="00F805D5"/>
    <w:rsid w:val="00F83F2A"/>
    <w:rsid w:val="00F96820"/>
    <w:rsid w:val="00FA09FE"/>
    <w:rsid w:val="00FB754D"/>
    <w:rsid w:val="00FC3858"/>
    <w:rsid w:val="00FC581D"/>
    <w:rsid w:val="00FF5B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AB6D"/>
  <w15:docId w15:val="{6FD8A5AF-5237-4409-90E1-16AB2DA7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22D2A"/>
    <w:pPr>
      <w:spacing w:after="0" w:line="240" w:lineRule="auto"/>
    </w:pPr>
    <w:rPr>
      <w:rFonts w:ascii="Times New Roman" w:eastAsia="Times New Roman" w:hAnsi="Times New Roman" w:cs="Times New Roman"/>
      <w:spacing w:val="-6"/>
      <w:position w:val="-4"/>
      <w:sz w:val="28"/>
      <w:szCs w:val="28"/>
      <w:lang w:val="en-US"/>
    </w:rPr>
  </w:style>
  <w:style w:type="paragraph" w:styleId="Antrat1">
    <w:name w:val="heading 1"/>
    <w:basedOn w:val="prastasis"/>
    <w:next w:val="prastasis"/>
    <w:link w:val="Antrat1Diagrama"/>
    <w:qFormat/>
    <w:rsid w:val="00522D2A"/>
    <w:pPr>
      <w:keepNext/>
      <w:spacing w:before="240" w:after="60"/>
      <w:outlineLvl w:val="0"/>
    </w:pPr>
    <w:rPr>
      <w:rFonts w:ascii="Arial" w:hAnsi="Arial" w:cs="Arial"/>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22D2A"/>
    <w:rPr>
      <w:rFonts w:ascii="Arial" w:eastAsia="Times New Roman" w:hAnsi="Arial" w:cs="Arial"/>
      <w:b/>
      <w:bCs/>
      <w:spacing w:val="-6"/>
      <w:kern w:val="32"/>
      <w:position w:val="-4"/>
      <w:sz w:val="32"/>
      <w:szCs w:val="32"/>
      <w:lang w:val="en-US"/>
    </w:rPr>
  </w:style>
  <w:style w:type="paragraph" w:customStyle="1" w:styleId="Default">
    <w:name w:val="Default"/>
    <w:rsid w:val="00522D2A"/>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Betarp1">
    <w:name w:val="Be tarpų1"/>
    <w:qFormat/>
    <w:rsid w:val="00522D2A"/>
    <w:pPr>
      <w:spacing w:after="0" w:line="240" w:lineRule="auto"/>
    </w:pPr>
    <w:rPr>
      <w:rFonts w:ascii="Calibri" w:eastAsia="Calibri" w:hAnsi="Calibri" w:cs="Times New Roman"/>
      <w:lang w:val="en-US"/>
    </w:rPr>
  </w:style>
  <w:style w:type="character" w:styleId="Grietas">
    <w:name w:val="Strong"/>
    <w:basedOn w:val="Numatytasispastraiposriftas"/>
    <w:qFormat/>
    <w:rsid w:val="00522D2A"/>
    <w:rPr>
      <w:b/>
      <w:bCs/>
    </w:rPr>
  </w:style>
  <w:style w:type="character" w:styleId="Emfaz">
    <w:name w:val="Emphasis"/>
    <w:basedOn w:val="Numatytasispastraiposriftas"/>
    <w:qFormat/>
    <w:rsid w:val="00522D2A"/>
    <w:rPr>
      <w:i/>
      <w:iCs/>
    </w:rPr>
  </w:style>
  <w:style w:type="paragraph" w:styleId="Sraopastraipa">
    <w:name w:val="List Paragraph"/>
    <w:basedOn w:val="prastasis"/>
    <w:uiPriority w:val="34"/>
    <w:qFormat/>
    <w:rsid w:val="00A663BB"/>
    <w:pPr>
      <w:ind w:left="720"/>
      <w:contextualSpacing/>
    </w:pPr>
    <w:rPr>
      <w:spacing w:val="0"/>
      <w:position w:val="0"/>
      <w:sz w:val="24"/>
      <w:szCs w:val="24"/>
      <w:lang w:val="lt-LT" w:eastAsia="lt-LT"/>
    </w:rPr>
  </w:style>
  <w:style w:type="character" w:styleId="Hipersaitas">
    <w:name w:val="Hyperlink"/>
    <w:basedOn w:val="Numatytasispastraiposriftas"/>
    <w:uiPriority w:val="99"/>
    <w:unhideWhenUsed/>
    <w:rsid w:val="00A663BB"/>
    <w:rPr>
      <w:color w:val="0000FF" w:themeColor="hyperlink"/>
      <w:u w:val="single"/>
    </w:rPr>
  </w:style>
  <w:style w:type="paragraph" w:styleId="Debesliotekstas">
    <w:name w:val="Balloon Text"/>
    <w:basedOn w:val="prastasis"/>
    <w:link w:val="DebesliotekstasDiagrama"/>
    <w:uiPriority w:val="99"/>
    <w:semiHidden/>
    <w:unhideWhenUsed/>
    <w:rsid w:val="002D06E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D06E6"/>
    <w:rPr>
      <w:rFonts w:ascii="Tahoma" w:eastAsia="Times New Roman" w:hAnsi="Tahoma" w:cs="Tahoma"/>
      <w:spacing w:val="-6"/>
      <w:position w:val="-4"/>
      <w:sz w:val="16"/>
      <w:szCs w:val="16"/>
      <w:lang w:val="en-US"/>
    </w:rPr>
  </w:style>
  <w:style w:type="paragraph" w:styleId="Pagrindinistekstas">
    <w:name w:val="Body Text"/>
    <w:basedOn w:val="prastasis"/>
    <w:link w:val="PagrindinistekstasDiagrama"/>
    <w:unhideWhenUsed/>
    <w:rsid w:val="008E0281"/>
    <w:rPr>
      <w:spacing w:val="0"/>
      <w:position w:val="0"/>
      <w:sz w:val="24"/>
      <w:szCs w:val="24"/>
      <w:lang w:val="en-GB"/>
    </w:rPr>
  </w:style>
  <w:style w:type="character" w:customStyle="1" w:styleId="PagrindinistekstasDiagrama">
    <w:name w:val="Pagrindinis tekstas Diagrama"/>
    <w:basedOn w:val="Numatytasispastraiposriftas"/>
    <w:link w:val="Pagrindinistekstas"/>
    <w:rsid w:val="008E0281"/>
    <w:rPr>
      <w:rFonts w:ascii="Times New Roman" w:eastAsia="Times New Roman" w:hAnsi="Times New Roman" w:cs="Times New Roman"/>
      <w:sz w:val="24"/>
      <w:szCs w:val="24"/>
      <w:lang w:val="en-GB"/>
    </w:rPr>
  </w:style>
  <w:style w:type="paragraph" w:customStyle="1" w:styleId="CharChar1">
    <w:name w:val="Char Char1"/>
    <w:basedOn w:val="prastasis"/>
    <w:rsid w:val="00247264"/>
    <w:pPr>
      <w:spacing w:after="160" w:line="240" w:lineRule="exact"/>
    </w:pPr>
    <w:rPr>
      <w:rFonts w:ascii="Tahoma" w:hAnsi="Tahoma"/>
      <w:spacing w:val="0"/>
      <w:position w:val="0"/>
      <w:sz w:val="20"/>
      <w:szCs w:val="20"/>
    </w:rPr>
  </w:style>
  <w:style w:type="table" w:styleId="Lentelstinklelis">
    <w:name w:val="Table Grid"/>
    <w:basedOn w:val="prastojilentel"/>
    <w:uiPriority w:val="39"/>
    <w:rsid w:val="00247264"/>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semiHidden/>
    <w:unhideWhenUsed/>
    <w:rsid w:val="0078259E"/>
    <w:pPr>
      <w:spacing w:before="100" w:beforeAutospacing="1" w:after="100" w:afterAutospacing="1"/>
    </w:pPr>
    <w:rPr>
      <w:spacing w:val="0"/>
      <w:position w:val="0"/>
      <w:sz w:val="24"/>
      <w:szCs w:val="24"/>
      <w:lang w:val="lt-LT" w:eastAsia="lt-LT"/>
    </w:rPr>
  </w:style>
  <w:style w:type="paragraph" w:customStyle="1" w:styleId="CharChar10">
    <w:name w:val="Char Char1"/>
    <w:basedOn w:val="prastasis"/>
    <w:rsid w:val="005079BE"/>
    <w:pPr>
      <w:spacing w:after="160" w:line="240" w:lineRule="exact"/>
    </w:pPr>
    <w:rPr>
      <w:rFonts w:ascii="Tahoma" w:hAnsi="Tahoma"/>
      <w:spacing w:val="0"/>
      <w:position w:val="0"/>
      <w:sz w:val="20"/>
      <w:szCs w:val="20"/>
    </w:rPr>
  </w:style>
  <w:style w:type="paragraph" w:styleId="Antrats">
    <w:name w:val="header"/>
    <w:basedOn w:val="prastasis"/>
    <w:link w:val="AntratsDiagrama"/>
    <w:uiPriority w:val="99"/>
    <w:unhideWhenUsed/>
    <w:rsid w:val="00C963C1"/>
    <w:pPr>
      <w:tabs>
        <w:tab w:val="center" w:pos="4513"/>
        <w:tab w:val="right" w:pos="9026"/>
      </w:tabs>
    </w:pPr>
  </w:style>
  <w:style w:type="character" w:customStyle="1" w:styleId="AntratsDiagrama">
    <w:name w:val="Antraštės Diagrama"/>
    <w:basedOn w:val="Numatytasispastraiposriftas"/>
    <w:link w:val="Antrats"/>
    <w:uiPriority w:val="99"/>
    <w:rsid w:val="00C963C1"/>
    <w:rPr>
      <w:rFonts w:ascii="Times New Roman" w:eastAsia="Times New Roman" w:hAnsi="Times New Roman" w:cs="Times New Roman"/>
      <w:spacing w:val="-6"/>
      <w:position w:val="-4"/>
      <w:sz w:val="28"/>
      <w:szCs w:val="28"/>
      <w:lang w:val="en-US"/>
    </w:rPr>
  </w:style>
  <w:style w:type="paragraph" w:styleId="Porat">
    <w:name w:val="footer"/>
    <w:basedOn w:val="prastasis"/>
    <w:link w:val="PoratDiagrama"/>
    <w:uiPriority w:val="99"/>
    <w:unhideWhenUsed/>
    <w:rsid w:val="00C963C1"/>
    <w:pPr>
      <w:tabs>
        <w:tab w:val="center" w:pos="4513"/>
        <w:tab w:val="right" w:pos="9026"/>
      </w:tabs>
    </w:pPr>
  </w:style>
  <w:style w:type="character" w:customStyle="1" w:styleId="PoratDiagrama">
    <w:name w:val="Poraštė Diagrama"/>
    <w:basedOn w:val="Numatytasispastraiposriftas"/>
    <w:link w:val="Porat"/>
    <w:uiPriority w:val="99"/>
    <w:rsid w:val="00C963C1"/>
    <w:rPr>
      <w:rFonts w:ascii="Times New Roman" w:eastAsia="Times New Roman" w:hAnsi="Times New Roman" w:cs="Times New Roman"/>
      <w:spacing w:val="-6"/>
      <w:position w:val="-4"/>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898868">
      <w:bodyDiv w:val="1"/>
      <w:marLeft w:val="0"/>
      <w:marRight w:val="0"/>
      <w:marTop w:val="0"/>
      <w:marBottom w:val="0"/>
      <w:divBdr>
        <w:top w:val="none" w:sz="0" w:space="0" w:color="auto"/>
        <w:left w:val="none" w:sz="0" w:space="0" w:color="auto"/>
        <w:bottom w:val="none" w:sz="0" w:space="0" w:color="auto"/>
        <w:right w:val="none" w:sz="0" w:space="0" w:color="auto"/>
      </w:divBdr>
    </w:div>
    <w:div w:id="931282080">
      <w:bodyDiv w:val="1"/>
      <w:marLeft w:val="0"/>
      <w:marRight w:val="0"/>
      <w:marTop w:val="0"/>
      <w:marBottom w:val="0"/>
      <w:divBdr>
        <w:top w:val="none" w:sz="0" w:space="0" w:color="auto"/>
        <w:left w:val="none" w:sz="0" w:space="0" w:color="auto"/>
        <w:bottom w:val="none" w:sz="0" w:space="0" w:color="auto"/>
        <w:right w:val="none" w:sz="0" w:space="0" w:color="auto"/>
      </w:divBdr>
    </w:div>
    <w:div w:id="188864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BFE85-9672-4FC2-9FAD-88AC69369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4058</TotalTime>
  <Pages>9</Pages>
  <Words>12557</Words>
  <Characters>7158</Characters>
  <Application>Microsoft Office Word</Application>
  <DocSecurity>0</DocSecurity>
  <Lines>59</Lines>
  <Paragraphs>39</Paragraphs>
  <ScaleCrop>false</ScaleCrop>
  <HeadingPairs>
    <vt:vector size="2" baseType="variant">
      <vt:variant>
        <vt:lpstr>Pavadinimas</vt:lpstr>
      </vt:variant>
      <vt:variant>
        <vt:i4>1</vt:i4>
      </vt:variant>
    </vt:vector>
  </HeadingPairs>
  <TitlesOfParts>
    <vt:vector size="1" baseType="lpstr">
      <vt:lpstr/>
    </vt:vector>
  </TitlesOfParts>
  <Company>PJPMM</Company>
  <LinksUpToDate>false</LinksUpToDate>
  <CharactersWithSpaces>19676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Nijolė</dc:creator>
  <cp:keywords/>
  <dc:description/>
  <cp:lastModifiedBy>Direktorė</cp:lastModifiedBy>
  <cp:revision>71</cp:revision>
  <cp:lastPrinted>2024-02-27T07:49:00Z</cp:lastPrinted>
  <dcterms:created xsi:type="dcterms:W3CDTF">2015-12-17T12:29:00Z</dcterms:created>
  <dcterms:modified xsi:type="dcterms:W3CDTF">2024-02-27T07:55:00Z</dcterms:modified>
</cp:coreProperties>
</file>